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068E9" w14:textId="77777777" w:rsidR="007A61D3" w:rsidRPr="00D91C33" w:rsidRDefault="007A61D3">
      <w:pPr>
        <w:jc w:val="center"/>
        <w:rPr>
          <w:lang w:val="en-US"/>
        </w:rPr>
      </w:pPr>
      <w:bookmarkStart w:id="0" w:name="_gjdgxs" w:colFirst="0" w:colLast="0"/>
      <w:bookmarkEnd w:id="0"/>
    </w:p>
    <w:tbl>
      <w:tblPr>
        <w:tblStyle w:val="a"/>
        <w:tblW w:w="145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0"/>
        <w:gridCol w:w="3165"/>
        <w:gridCol w:w="2701"/>
        <w:gridCol w:w="3619"/>
        <w:gridCol w:w="3619"/>
      </w:tblGrid>
      <w:tr w:rsidR="007A61D3" w:rsidRPr="00D91C33" w14:paraId="79C305E4" w14:textId="77777777" w:rsidTr="00D91C33">
        <w:trPr>
          <w:trHeight w:val="765"/>
          <w:jc w:val="center"/>
        </w:trPr>
        <w:tc>
          <w:tcPr>
            <w:tcW w:w="1470" w:type="dxa"/>
            <w:shd w:val="clear" w:color="auto" w:fill="4F81BD"/>
            <w:vAlign w:val="center"/>
          </w:tcPr>
          <w:p w14:paraId="7BF587FC" w14:textId="77777777" w:rsidR="007A61D3" w:rsidRPr="00D91C33" w:rsidRDefault="00142A67">
            <w:pPr>
              <w:jc w:val="center"/>
              <w:rPr>
                <w:lang w:val="en-US"/>
              </w:rPr>
            </w:pPr>
            <w:r w:rsidRPr="00D91C33">
              <w:rPr>
                <w:b/>
                <w:lang w:val="en-US"/>
              </w:rPr>
              <w:t>Student Community Name</w:t>
            </w:r>
          </w:p>
        </w:tc>
        <w:tc>
          <w:tcPr>
            <w:tcW w:w="3165" w:type="dxa"/>
            <w:shd w:val="clear" w:color="auto" w:fill="4F81BD"/>
            <w:vAlign w:val="center"/>
          </w:tcPr>
          <w:p w14:paraId="156ECA7B" w14:textId="77777777" w:rsidR="007A61D3" w:rsidRPr="00D91C33" w:rsidRDefault="00142A67">
            <w:pPr>
              <w:jc w:val="center"/>
              <w:rPr>
                <w:lang w:val="en-US"/>
              </w:rPr>
            </w:pPr>
            <w:r w:rsidRPr="00D91C33">
              <w:rPr>
                <w:b/>
                <w:lang w:val="en-US"/>
              </w:rPr>
              <w:t>Event Name</w:t>
            </w:r>
          </w:p>
        </w:tc>
        <w:tc>
          <w:tcPr>
            <w:tcW w:w="2701" w:type="dxa"/>
            <w:shd w:val="clear" w:color="auto" w:fill="4F81BD"/>
            <w:vAlign w:val="center"/>
          </w:tcPr>
          <w:p w14:paraId="565A94F1" w14:textId="77777777" w:rsidR="007A61D3" w:rsidRPr="00D91C33" w:rsidRDefault="00142A67">
            <w:pPr>
              <w:jc w:val="center"/>
              <w:rPr>
                <w:lang w:val="en-US"/>
              </w:rPr>
            </w:pPr>
            <w:r w:rsidRPr="00D91C33">
              <w:rPr>
                <w:b/>
                <w:lang w:val="en-US"/>
              </w:rPr>
              <w:t>Event Date</w:t>
            </w:r>
          </w:p>
        </w:tc>
        <w:tc>
          <w:tcPr>
            <w:tcW w:w="3619" w:type="dxa"/>
            <w:shd w:val="clear" w:color="auto" w:fill="4F81BD"/>
            <w:vAlign w:val="center"/>
          </w:tcPr>
          <w:p w14:paraId="6C10CD98" w14:textId="77777777" w:rsidR="007A61D3" w:rsidRPr="00D91C33" w:rsidRDefault="00142A67">
            <w:pPr>
              <w:jc w:val="center"/>
              <w:rPr>
                <w:lang w:val="en-US"/>
              </w:rPr>
            </w:pPr>
            <w:r w:rsidRPr="00D91C33">
              <w:rPr>
                <w:b/>
                <w:lang w:val="en-US"/>
              </w:rPr>
              <w:t>Theme</w:t>
            </w:r>
          </w:p>
        </w:tc>
        <w:tc>
          <w:tcPr>
            <w:tcW w:w="3619" w:type="dxa"/>
            <w:shd w:val="clear" w:color="auto" w:fill="4F81BD"/>
            <w:vAlign w:val="center"/>
          </w:tcPr>
          <w:p w14:paraId="5BAC3D93" w14:textId="77777777" w:rsidR="007A61D3" w:rsidRPr="00D91C33" w:rsidRDefault="00142A67">
            <w:pPr>
              <w:jc w:val="center"/>
              <w:rPr>
                <w:b/>
                <w:lang w:val="en-US"/>
              </w:rPr>
            </w:pPr>
            <w:r w:rsidRPr="00D91C33">
              <w:rPr>
                <w:b/>
                <w:lang w:val="en-US"/>
              </w:rPr>
              <w:t>Photos of Events</w:t>
            </w:r>
          </w:p>
        </w:tc>
      </w:tr>
      <w:tr w:rsidR="007A61D3" w:rsidRPr="00D91C33" w14:paraId="4ACE46DE" w14:textId="77777777" w:rsidTr="00D91C33">
        <w:trPr>
          <w:trHeight w:val="392"/>
          <w:jc w:val="center"/>
        </w:trPr>
        <w:tc>
          <w:tcPr>
            <w:tcW w:w="1470" w:type="dxa"/>
            <w:vMerge w:val="restart"/>
            <w:vAlign w:val="center"/>
          </w:tcPr>
          <w:p w14:paraId="4F33EE8B" w14:textId="77777777" w:rsidR="007A61D3" w:rsidRPr="00D91C33" w:rsidRDefault="00142A67">
            <w:pPr>
              <w:jc w:val="center"/>
              <w:rPr>
                <w:sz w:val="22"/>
                <w:szCs w:val="22"/>
                <w:lang w:val="en-US"/>
              </w:rPr>
            </w:pPr>
            <w:r w:rsidRPr="00D91C33">
              <w:rPr>
                <w:sz w:val="22"/>
                <w:szCs w:val="22"/>
                <w:lang w:val="en-US"/>
              </w:rPr>
              <w:t>Environment and Young TEMA Community</w:t>
            </w:r>
          </w:p>
        </w:tc>
        <w:tc>
          <w:tcPr>
            <w:tcW w:w="3165" w:type="dxa"/>
            <w:vAlign w:val="center"/>
          </w:tcPr>
          <w:p w14:paraId="16533AAB" w14:textId="77777777" w:rsidR="007A61D3" w:rsidRPr="00D91C33" w:rsidRDefault="00142A67">
            <w:pPr>
              <w:rPr>
                <w:sz w:val="22"/>
                <w:szCs w:val="22"/>
                <w:lang w:val="en-US"/>
              </w:rPr>
            </w:pPr>
            <w:r w:rsidRPr="00D91C33">
              <w:rPr>
                <w:sz w:val="22"/>
                <w:szCs w:val="22"/>
                <w:lang w:val="en-US"/>
              </w:rPr>
              <w:t xml:space="preserve"> Garbage Collection and Separation </w:t>
            </w:r>
          </w:p>
        </w:tc>
        <w:tc>
          <w:tcPr>
            <w:tcW w:w="2701" w:type="dxa"/>
            <w:vAlign w:val="center"/>
          </w:tcPr>
          <w:p w14:paraId="11FE6261" w14:textId="77777777" w:rsidR="007A61D3" w:rsidRPr="00D91C33" w:rsidRDefault="00142A67">
            <w:pPr>
              <w:rPr>
                <w:sz w:val="22"/>
                <w:szCs w:val="22"/>
                <w:lang w:val="en-US"/>
              </w:rPr>
            </w:pPr>
            <w:r w:rsidRPr="00D91C33">
              <w:rPr>
                <w:sz w:val="22"/>
                <w:szCs w:val="22"/>
                <w:lang w:val="en-US"/>
              </w:rPr>
              <w:t>04 March 2019</w:t>
            </w:r>
          </w:p>
        </w:tc>
        <w:tc>
          <w:tcPr>
            <w:tcW w:w="3619" w:type="dxa"/>
            <w:vAlign w:val="center"/>
          </w:tcPr>
          <w:p w14:paraId="6710D5D0" w14:textId="77777777" w:rsidR="007A61D3" w:rsidRPr="00D91C33" w:rsidRDefault="00142A67">
            <w:pPr>
              <w:rPr>
                <w:sz w:val="22"/>
                <w:szCs w:val="22"/>
                <w:lang w:val="en-US"/>
              </w:rPr>
            </w:pPr>
            <w:r w:rsidRPr="00D91C33">
              <w:rPr>
                <w:color w:val="1C1E21"/>
                <w:sz w:val="22"/>
                <w:szCs w:val="22"/>
                <w:highlight w:val="white"/>
                <w:lang w:val="en-US"/>
              </w:rPr>
              <w:t>The Campus Garbage Collection event has been held continuously for four years to raise awareness.</w:t>
            </w:r>
          </w:p>
        </w:tc>
        <w:tc>
          <w:tcPr>
            <w:tcW w:w="3619" w:type="dxa"/>
            <w:vAlign w:val="center"/>
          </w:tcPr>
          <w:p w14:paraId="0BE77DB5" w14:textId="77777777" w:rsidR="007A61D3" w:rsidRPr="00D91C33" w:rsidRDefault="00142A67">
            <w:pPr>
              <w:rPr>
                <w:color w:val="1C1E21"/>
                <w:sz w:val="22"/>
                <w:szCs w:val="22"/>
                <w:highlight w:val="white"/>
                <w:lang w:val="en-US"/>
              </w:rPr>
            </w:pPr>
            <w:r w:rsidRPr="00D91C33">
              <w:rPr>
                <w:noProof/>
                <w:color w:val="1C1E21"/>
                <w:sz w:val="22"/>
                <w:szCs w:val="22"/>
                <w:highlight w:val="white"/>
                <w:lang w:val="en-US"/>
              </w:rPr>
              <w:drawing>
                <wp:inline distT="114300" distB="114300" distL="114300" distR="114300" wp14:anchorId="354BC7D5" wp14:editId="373DF9E4">
                  <wp:extent cx="2200275" cy="1460500"/>
                  <wp:effectExtent l="0" t="0" r="0" b="0"/>
                  <wp:docPr id="45"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4" cstate="screen">
                            <a:extLst>
                              <a:ext uri="{28A0092B-C50C-407E-A947-70E740481C1C}">
                                <a14:useLocalDpi xmlns:a14="http://schemas.microsoft.com/office/drawing/2010/main"/>
                              </a:ext>
                            </a:extLst>
                          </a:blip>
                          <a:srcRect/>
                          <a:stretch>
                            <a:fillRect/>
                          </a:stretch>
                        </pic:blipFill>
                        <pic:spPr>
                          <a:xfrm>
                            <a:off x="0" y="0"/>
                            <a:ext cx="2200275" cy="1460500"/>
                          </a:xfrm>
                          <a:prstGeom prst="rect">
                            <a:avLst/>
                          </a:prstGeom>
                          <a:ln/>
                        </pic:spPr>
                      </pic:pic>
                    </a:graphicData>
                  </a:graphic>
                </wp:inline>
              </w:drawing>
            </w:r>
            <w:r w:rsidRPr="00D91C33">
              <w:rPr>
                <w:noProof/>
                <w:color w:val="1C1E21"/>
                <w:sz w:val="22"/>
                <w:szCs w:val="22"/>
                <w:highlight w:val="white"/>
                <w:lang w:val="en-US"/>
              </w:rPr>
              <w:drawing>
                <wp:inline distT="114300" distB="114300" distL="114300" distR="114300" wp14:anchorId="5FA8838E" wp14:editId="5ECBD5B8">
                  <wp:extent cx="2200275" cy="1460500"/>
                  <wp:effectExtent l="0" t="0" r="0" b="0"/>
                  <wp:docPr id="35"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5" cstate="screen">
                            <a:extLst>
                              <a:ext uri="{28A0092B-C50C-407E-A947-70E740481C1C}">
                                <a14:useLocalDpi xmlns:a14="http://schemas.microsoft.com/office/drawing/2010/main"/>
                              </a:ext>
                            </a:extLst>
                          </a:blip>
                          <a:srcRect/>
                          <a:stretch>
                            <a:fillRect/>
                          </a:stretch>
                        </pic:blipFill>
                        <pic:spPr>
                          <a:xfrm>
                            <a:off x="0" y="0"/>
                            <a:ext cx="2200275" cy="1460500"/>
                          </a:xfrm>
                          <a:prstGeom prst="rect">
                            <a:avLst/>
                          </a:prstGeom>
                          <a:ln/>
                        </pic:spPr>
                      </pic:pic>
                    </a:graphicData>
                  </a:graphic>
                </wp:inline>
              </w:drawing>
            </w:r>
          </w:p>
        </w:tc>
      </w:tr>
      <w:tr w:rsidR="007A61D3" w:rsidRPr="00D91C33" w14:paraId="1F106FF1" w14:textId="77777777" w:rsidTr="00D91C33">
        <w:trPr>
          <w:trHeight w:val="1097"/>
          <w:jc w:val="center"/>
        </w:trPr>
        <w:tc>
          <w:tcPr>
            <w:tcW w:w="1470" w:type="dxa"/>
            <w:vMerge/>
            <w:vAlign w:val="center"/>
          </w:tcPr>
          <w:p w14:paraId="6681A2BD" w14:textId="77777777" w:rsidR="007A61D3" w:rsidRPr="00D91C33" w:rsidRDefault="007A61D3">
            <w:pPr>
              <w:widowControl w:val="0"/>
              <w:pBdr>
                <w:top w:val="nil"/>
                <w:left w:val="nil"/>
                <w:bottom w:val="nil"/>
                <w:right w:val="nil"/>
                <w:between w:val="nil"/>
              </w:pBdr>
              <w:rPr>
                <w:sz w:val="22"/>
                <w:szCs w:val="22"/>
                <w:lang w:val="en-US"/>
              </w:rPr>
            </w:pPr>
          </w:p>
        </w:tc>
        <w:tc>
          <w:tcPr>
            <w:tcW w:w="3165" w:type="dxa"/>
            <w:vAlign w:val="center"/>
          </w:tcPr>
          <w:p w14:paraId="164D22AD" w14:textId="77777777" w:rsidR="007A61D3" w:rsidRPr="00D91C33" w:rsidRDefault="00142A67">
            <w:pPr>
              <w:rPr>
                <w:sz w:val="22"/>
                <w:szCs w:val="22"/>
                <w:lang w:val="en-US"/>
              </w:rPr>
            </w:pPr>
            <w:r w:rsidRPr="00D91C33">
              <w:rPr>
                <w:sz w:val="22"/>
                <w:szCs w:val="22"/>
                <w:lang w:val="en-US"/>
              </w:rPr>
              <w:t>IZTECH collective nature work</w:t>
            </w:r>
          </w:p>
        </w:tc>
        <w:tc>
          <w:tcPr>
            <w:tcW w:w="2701" w:type="dxa"/>
            <w:vAlign w:val="center"/>
          </w:tcPr>
          <w:p w14:paraId="2837FD8C" w14:textId="77777777" w:rsidR="007A61D3" w:rsidRPr="00D91C33" w:rsidRDefault="00142A67">
            <w:pPr>
              <w:rPr>
                <w:sz w:val="22"/>
                <w:szCs w:val="22"/>
                <w:lang w:val="en-US"/>
              </w:rPr>
            </w:pPr>
            <w:r w:rsidRPr="00D91C33">
              <w:rPr>
                <w:sz w:val="22"/>
                <w:szCs w:val="22"/>
                <w:lang w:val="en-US"/>
              </w:rPr>
              <w:t>19 March 2019</w:t>
            </w:r>
          </w:p>
        </w:tc>
        <w:tc>
          <w:tcPr>
            <w:tcW w:w="3619" w:type="dxa"/>
            <w:vAlign w:val="center"/>
          </w:tcPr>
          <w:p w14:paraId="0706AE44" w14:textId="77777777" w:rsidR="007A61D3" w:rsidRPr="00D91C33" w:rsidRDefault="00142A67">
            <w:pPr>
              <w:rPr>
                <w:sz w:val="22"/>
                <w:szCs w:val="22"/>
                <w:lang w:val="en-US"/>
              </w:rPr>
            </w:pPr>
            <w:r w:rsidRPr="00D91C33">
              <w:rPr>
                <w:lang w:val="en-US"/>
              </w:rPr>
              <w:t>It is a nature-friendly campus project that aims to bring our students together with the most fertile lands of our campus.</w:t>
            </w:r>
          </w:p>
        </w:tc>
        <w:tc>
          <w:tcPr>
            <w:tcW w:w="3619" w:type="dxa"/>
            <w:vAlign w:val="center"/>
          </w:tcPr>
          <w:p w14:paraId="26582858" w14:textId="77777777" w:rsidR="007A61D3" w:rsidRPr="00D91C33" w:rsidRDefault="00142A67">
            <w:pPr>
              <w:rPr>
                <w:lang w:val="en-US"/>
              </w:rPr>
            </w:pPr>
            <w:r w:rsidRPr="00D91C33">
              <w:rPr>
                <w:noProof/>
                <w:lang w:val="en-US"/>
              </w:rPr>
              <w:drawing>
                <wp:inline distT="114300" distB="114300" distL="114300" distR="114300" wp14:anchorId="4CD2ECB4" wp14:editId="52CF8EB4">
                  <wp:extent cx="1418273" cy="3020736"/>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1418273" cy="3020736"/>
                          </a:xfrm>
                          <a:prstGeom prst="rect">
                            <a:avLst/>
                          </a:prstGeom>
                          <a:ln/>
                        </pic:spPr>
                      </pic:pic>
                    </a:graphicData>
                  </a:graphic>
                </wp:inline>
              </w:drawing>
            </w:r>
          </w:p>
        </w:tc>
      </w:tr>
      <w:tr w:rsidR="007A61D3" w:rsidRPr="00D91C33" w14:paraId="0ED40F98" w14:textId="77777777" w:rsidTr="00D91C33">
        <w:trPr>
          <w:trHeight w:val="746"/>
          <w:jc w:val="center"/>
        </w:trPr>
        <w:tc>
          <w:tcPr>
            <w:tcW w:w="1470" w:type="dxa"/>
            <w:vMerge/>
            <w:vAlign w:val="center"/>
          </w:tcPr>
          <w:p w14:paraId="54A33E53" w14:textId="77777777" w:rsidR="007A61D3" w:rsidRPr="00D91C33" w:rsidRDefault="007A61D3">
            <w:pPr>
              <w:widowControl w:val="0"/>
              <w:pBdr>
                <w:top w:val="nil"/>
                <w:left w:val="nil"/>
                <w:bottom w:val="nil"/>
                <w:right w:val="nil"/>
                <w:between w:val="nil"/>
              </w:pBdr>
              <w:rPr>
                <w:sz w:val="22"/>
                <w:szCs w:val="22"/>
                <w:lang w:val="en-US"/>
              </w:rPr>
            </w:pPr>
          </w:p>
        </w:tc>
        <w:tc>
          <w:tcPr>
            <w:tcW w:w="3165" w:type="dxa"/>
            <w:vAlign w:val="center"/>
          </w:tcPr>
          <w:p w14:paraId="159AE4D3" w14:textId="77777777" w:rsidR="007A61D3" w:rsidRPr="00D91C33" w:rsidRDefault="00142A67">
            <w:pPr>
              <w:rPr>
                <w:sz w:val="22"/>
                <w:szCs w:val="22"/>
                <w:lang w:val="en-US"/>
              </w:rPr>
            </w:pPr>
            <w:r w:rsidRPr="00D91C33">
              <w:rPr>
                <w:sz w:val="22"/>
                <w:szCs w:val="22"/>
                <w:lang w:val="en-US"/>
              </w:rPr>
              <w:t xml:space="preserve">11 </w:t>
            </w:r>
            <w:proofErr w:type="gramStart"/>
            <w:r w:rsidRPr="00D91C33">
              <w:rPr>
                <w:sz w:val="22"/>
                <w:szCs w:val="22"/>
                <w:lang w:val="en-US"/>
              </w:rPr>
              <w:t>Million</w:t>
            </w:r>
            <w:proofErr w:type="gramEnd"/>
            <w:r w:rsidRPr="00D91C33">
              <w:rPr>
                <w:sz w:val="22"/>
                <w:szCs w:val="22"/>
                <w:lang w:val="en-US"/>
              </w:rPr>
              <w:t xml:space="preserve"> Sapling Planting Event</w:t>
            </w:r>
          </w:p>
        </w:tc>
        <w:tc>
          <w:tcPr>
            <w:tcW w:w="2701" w:type="dxa"/>
            <w:vAlign w:val="center"/>
          </w:tcPr>
          <w:p w14:paraId="724930FD" w14:textId="77777777" w:rsidR="007A61D3" w:rsidRPr="00D91C33" w:rsidRDefault="00142A67">
            <w:pPr>
              <w:rPr>
                <w:sz w:val="22"/>
                <w:szCs w:val="22"/>
                <w:lang w:val="en-US"/>
              </w:rPr>
            </w:pPr>
            <w:r w:rsidRPr="00D91C33">
              <w:rPr>
                <w:sz w:val="22"/>
                <w:szCs w:val="22"/>
                <w:lang w:val="en-US"/>
              </w:rPr>
              <w:t>11 November 2019</w:t>
            </w:r>
          </w:p>
        </w:tc>
        <w:tc>
          <w:tcPr>
            <w:tcW w:w="3619" w:type="dxa"/>
            <w:vAlign w:val="center"/>
          </w:tcPr>
          <w:p w14:paraId="7CE95EE8" w14:textId="77777777" w:rsidR="007A61D3" w:rsidRPr="00D91C33" w:rsidRDefault="00142A67">
            <w:pPr>
              <w:rPr>
                <w:sz w:val="22"/>
                <w:szCs w:val="22"/>
                <w:lang w:val="en-US"/>
              </w:rPr>
            </w:pPr>
            <w:r w:rsidRPr="00D91C33">
              <w:rPr>
                <w:lang w:val="en-US"/>
              </w:rPr>
              <w:t>To contribute to the afforestation work on the burning forest area.</w:t>
            </w:r>
          </w:p>
        </w:tc>
        <w:tc>
          <w:tcPr>
            <w:tcW w:w="3619" w:type="dxa"/>
            <w:vAlign w:val="center"/>
          </w:tcPr>
          <w:p w14:paraId="1FEAD402" w14:textId="77777777" w:rsidR="007A61D3" w:rsidRPr="00D91C33" w:rsidRDefault="00142A67">
            <w:pPr>
              <w:rPr>
                <w:lang w:val="en-US"/>
              </w:rPr>
            </w:pPr>
            <w:r w:rsidRPr="00D91C33">
              <w:rPr>
                <w:noProof/>
                <w:lang w:val="en-US"/>
              </w:rPr>
              <w:drawing>
                <wp:inline distT="114300" distB="114300" distL="114300" distR="114300" wp14:anchorId="7FA27D02" wp14:editId="17A2ABF7">
                  <wp:extent cx="2200275" cy="12954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2200275" cy="1295400"/>
                          </a:xfrm>
                          <a:prstGeom prst="rect">
                            <a:avLst/>
                          </a:prstGeom>
                          <a:ln/>
                        </pic:spPr>
                      </pic:pic>
                    </a:graphicData>
                  </a:graphic>
                </wp:inline>
              </w:drawing>
            </w:r>
          </w:p>
        </w:tc>
      </w:tr>
      <w:tr w:rsidR="007A61D3" w:rsidRPr="00D91C33" w14:paraId="0492F53A" w14:textId="77777777" w:rsidTr="00D91C33">
        <w:trPr>
          <w:trHeight w:val="960"/>
          <w:jc w:val="center"/>
        </w:trPr>
        <w:tc>
          <w:tcPr>
            <w:tcW w:w="1470" w:type="dxa"/>
            <w:vMerge/>
            <w:vAlign w:val="center"/>
          </w:tcPr>
          <w:p w14:paraId="7866FCE7" w14:textId="77777777" w:rsidR="007A61D3" w:rsidRPr="00D91C33" w:rsidRDefault="007A61D3">
            <w:pPr>
              <w:widowControl w:val="0"/>
              <w:pBdr>
                <w:top w:val="nil"/>
                <w:left w:val="nil"/>
                <w:bottom w:val="nil"/>
                <w:right w:val="nil"/>
                <w:between w:val="nil"/>
              </w:pBdr>
              <w:rPr>
                <w:sz w:val="22"/>
                <w:szCs w:val="22"/>
                <w:lang w:val="en-US"/>
              </w:rPr>
            </w:pPr>
          </w:p>
        </w:tc>
        <w:tc>
          <w:tcPr>
            <w:tcW w:w="3165" w:type="dxa"/>
            <w:vAlign w:val="center"/>
          </w:tcPr>
          <w:p w14:paraId="22011D16" w14:textId="77777777" w:rsidR="007A61D3" w:rsidRPr="00D91C33" w:rsidRDefault="00142A67">
            <w:pPr>
              <w:rPr>
                <w:sz w:val="22"/>
                <w:szCs w:val="22"/>
                <w:lang w:val="en-US"/>
              </w:rPr>
            </w:pPr>
            <w:r w:rsidRPr="00D91C33">
              <w:rPr>
                <w:sz w:val="22"/>
                <w:szCs w:val="22"/>
                <w:lang w:val="en-US"/>
              </w:rPr>
              <w:t>Seminar on Air Pollution and Forest Fires</w:t>
            </w:r>
          </w:p>
        </w:tc>
        <w:tc>
          <w:tcPr>
            <w:tcW w:w="2701" w:type="dxa"/>
            <w:vAlign w:val="center"/>
          </w:tcPr>
          <w:p w14:paraId="1FC58F83" w14:textId="77777777" w:rsidR="007A61D3" w:rsidRPr="00D91C33" w:rsidRDefault="00142A67">
            <w:pPr>
              <w:rPr>
                <w:sz w:val="22"/>
                <w:szCs w:val="22"/>
                <w:lang w:val="en-US"/>
              </w:rPr>
            </w:pPr>
            <w:r w:rsidRPr="00D91C33">
              <w:rPr>
                <w:sz w:val="22"/>
                <w:szCs w:val="22"/>
                <w:lang w:val="en-US"/>
              </w:rPr>
              <w:t>06 December 2019</w:t>
            </w:r>
          </w:p>
        </w:tc>
        <w:tc>
          <w:tcPr>
            <w:tcW w:w="3619" w:type="dxa"/>
            <w:vAlign w:val="center"/>
          </w:tcPr>
          <w:p w14:paraId="791F691B" w14:textId="77777777" w:rsidR="007A61D3" w:rsidRPr="00D91C33" w:rsidRDefault="00142A67">
            <w:pPr>
              <w:rPr>
                <w:sz w:val="22"/>
                <w:szCs w:val="22"/>
                <w:lang w:val="en-US"/>
              </w:rPr>
            </w:pPr>
            <w:r w:rsidRPr="00D91C33">
              <w:rPr>
                <w:lang w:val="en-US"/>
              </w:rPr>
              <w:t xml:space="preserve">The event was organized by Young </w:t>
            </w:r>
            <w:proofErr w:type="spellStart"/>
            <w:r w:rsidRPr="00D91C33">
              <w:rPr>
                <w:lang w:val="en-US"/>
              </w:rPr>
              <w:t>Tema</w:t>
            </w:r>
            <w:proofErr w:type="spellEnd"/>
            <w:r w:rsidRPr="00D91C33">
              <w:rPr>
                <w:lang w:val="en-US"/>
              </w:rPr>
              <w:t xml:space="preserve"> Community and the collaboration of </w:t>
            </w:r>
            <w:proofErr w:type="spellStart"/>
            <w:r w:rsidRPr="00D91C33">
              <w:rPr>
                <w:sz w:val="22"/>
                <w:szCs w:val="22"/>
                <w:lang w:val="en-US"/>
              </w:rPr>
              <w:t>Atatürkist</w:t>
            </w:r>
            <w:proofErr w:type="spellEnd"/>
            <w:r w:rsidRPr="00D91C33">
              <w:rPr>
                <w:sz w:val="22"/>
                <w:szCs w:val="22"/>
                <w:lang w:val="en-US"/>
              </w:rPr>
              <w:t xml:space="preserve"> Thoughts </w:t>
            </w:r>
          </w:p>
          <w:p w14:paraId="45102CD1" w14:textId="77777777" w:rsidR="007A61D3" w:rsidRPr="00D91C33" w:rsidRDefault="00142A67">
            <w:pPr>
              <w:jc w:val="center"/>
              <w:rPr>
                <w:lang w:val="en-US"/>
              </w:rPr>
            </w:pPr>
            <w:r w:rsidRPr="00D91C33">
              <w:rPr>
                <w:sz w:val="22"/>
                <w:szCs w:val="22"/>
                <w:lang w:val="en-US"/>
              </w:rPr>
              <w:t>Community</w:t>
            </w:r>
          </w:p>
        </w:tc>
        <w:tc>
          <w:tcPr>
            <w:tcW w:w="3619" w:type="dxa"/>
            <w:vAlign w:val="center"/>
          </w:tcPr>
          <w:p w14:paraId="18941915" w14:textId="77777777" w:rsidR="007A61D3" w:rsidRPr="00D91C33" w:rsidRDefault="00142A67">
            <w:pPr>
              <w:rPr>
                <w:lang w:val="en-US"/>
              </w:rPr>
            </w:pPr>
            <w:r w:rsidRPr="00D91C33">
              <w:rPr>
                <w:noProof/>
                <w:lang w:val="en-US"/>
              </w:rPr>
              <w:drawing>
                <wp:inline distT="114300" distB="114300" distL="114300" distR="114300" wp14:anchorId="56ABEE7B" wp14:editId="1CE8D707">
                  <wp:extent cx="2200275" cy="3911600"/>
                  <wp:effectExtent l="0" t="0" r="0" b="0"/>
                  <wp:docPr id="51"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2200275" cy="3911600"/>
                          </a:xfrm>
                          <a:prstGeom prst="rect">
                            <a:avLst/>
                          </a:prstGeom>
                          <a:ln/>
                        </pic:spPr>
                      </pic:pic>
                    </a:graphicData>
                  </a:graphic>
                </wp:inline>
              </w:drawing>
            </w:r>
            <w:r w:rsidRPr="00D91C33">
              <w:rPr>
                <w:noProof/>
                <w:lang w:val="en-US"/>
              </w:rPr>
              <w:drawing>
                <wp:inline distT="114300" distB="114300" distL="114300" distR="114300" wp14:anchorId="2B8DE210" wp14:editId="7D265454">
                  <wp:extent cx="2200275" cy="3124200"/>
                  <wp:effectExtent l="0" t="0" r="0" b="0"/>
                  <wp:docPr id="44"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2200275" cy="3124200"/>
                          </a:xfrm>
                          <a:prstGeom prst="rect">
                            <a:avLst/>
                          </a:prstGeom>
                          <a:ln/>
                        </pic:spPr>
                      </pic:pic>
                    </a:graphicData>
                  </a:graphic>
                </wp:inline>
              </w:drawing>
            </w:r>
          </w:p>
        </w:tc>
      </w:tr>
      <w:tr w:rsidR="007A61D3" w:rsidRPr="00D91C33" w14:paraId="40D807DF" w14:textId="77777777" w:rsidTr="00D91C33">
        <w:trPr>
          <w:trHeight w:val="255"/>
          <w:jc w:val="center"/>
        </w:trPr>
        <w:tc>
          <w:tcPr>
            <w:tcW w:w="1470" w:type="dxa"/>
            <w:vMerge w:val="restart"/>
            <w:vAlign w:val="center"/>
          </w:tcPr>
          <w:p w14:paraId="14D66733" w14:textId="77777777" w:rsidR="007A61D3" w:rsidRPr="00D91C33" w:rsidRDefault="007A61D3">
            <w:pPr>
              <w:jc w:val="center"/>
              <w:rPr>
                <w:sz w:val="22"/>
                <w:szCs w:val="22"/>
                <w:lang w:val="en-US"/>
              </w:rPr>
            </w:pPr>
          </w:p>
          <w:p w14:paraId="0041BAB1" w14:textId="77777777" w:rsidR="007A61D3" w:rsidRPr="00D91C33" w:rsidRDefault="00142A67">
            <w:pPr>
              <w:jc w:val="center"/>
              <w:rPr>
                <w:sz w:val="22"/>
                <w:szCs w:val="22"/>
                <w:lang w:val="en-US"/>
              </w:rPr>
            </w:pPr>
            <w:r w:rsidRPr="00D91C33">
              <w:rPr>
                <w:sz w:val="22"/>
                <w:szCs w:val="22"/>
                <w:lang w:val="en-US"/>
              </w:rPr>
              <w:t>Community of Design</w:t>
            </w:r>
          </w:p>
        </w:tc>
        <w:tc>
          <w:tcPr>
            <w:tcW w:w="3165" w:type="dxa"/>
            <w:vAlign w:val="center"/>
          </w:tcPr>
          <w:p w14:paraId="48A57BCC" w14:textId="77777777" w:rsidR="007A61D3" w:rsidRPr="00D91C33" w:rsidRDefault="007A61D3" w:rsidP="00843D40">
            <w:pPr>
              <w:rPr>
                <w:sz w:val="22"/>
                <w:szCs w:val="22"/>
                <w:lang w:val="en-US"/>
              </w:rPr>
            </w:pPr>
          </w:p>
        </w:tc>
        <w:tc>
          <w:tcPr>
            <w:tcW w:w="2701" w:type="dxa"/>
            <w:vAlign w:val="center"/>
          </w:tcPr>
          <w:p w14:paraId="0F8B1A81" w14:textId="381D0BD4" w:rsidR="007A61D3" w:rsidRPr="00D91C33" w:rsidRDefault="007A61D3">
            <w:pPr>
              <w:rPr>
                <w:sz w:val="22"/>
                <w:szCs w:val="22"/>
                <w:lang w:val="en-US"/>
              </w:rPr>
            </w:pPr>
          </w:p>
        </w:tc>
        <w:tc>
          <w:tcPr>
            <w:tcW w:w="3619" w:type="dxa"/>
            <w:vMerge w:val="restart"/>
            <w:vAlign w:val="center"/>
          </w:tcPr>
          <w:p w14:paraId="66846EB9" w14:textId="77777777" w:rsidR="007A61D3" w:rsidRPr="00D91C33" w:rsidRDefault="007A61D3">
            <w:pPr>
              <w:rPr>
                <w:sz w:val="22"/>
                <w:szCs w:val="22"/>
                <w:lang w:val="en-US"/>
              </w:rPr>
            </w:pPr>
          </w:p>
          <w:p w14:paraId="0198A154" w14:textId="77777777" w:rsidR="007A61D3" w:rsidRPr="00D91C33" w:rsidRDefault="00142A67">
            <w:pPr>
              <w:rPr>
                <w:sz w:val="22"/>
                <w:szCs w:val="22"/>
                <w:lang w:val="en-US"/>
              </w:rPr>
            </w:pPr>
            <w:r w:rsidRPr="00D91C33">
              <w:rPr>
                <w:sz w:val="22"/>
                <w:szCs w:val="22"/>
                <w:lang w:val="en-US"/>
              </w:rPr>
              <w:t>Making shapes with painted hands on the fountain in the campus festival area within the scope of March 8, International Women's Day.</w:t>
            </w:r>
          </w:p>
        </w:tc>
        <w:tc>
          <w:tcPr>
            <w:tcW w:w="3619" w:type="dxa"/>
            <w:vAlign w:val="center"/>
          </w:tcPr>
          <w:p w14:paraId="5771B921" w14:textId="4BCFAE3E" w:rsidR="007A61D3" w:rsidRPr="00D91C33" w:rsidRDefault="007A61D3">
            <w:pPr>
              <w:rPr>
                <w:sz w:val="22"/>
                <w:szCs w:val="22"/>
                <w:lang w:val="en-US"/>
              </w:rPr>
            </w:pPr>
          </w:p>
        </w:tc>
      </w:tr>
      <w:tr w:rsidR="007A61D3" w:rsidRPr="00D91C33" w14:paraId="545E517A" w14:textId="77777777" w:rsidTr="00D91C33">
        <w:trPr>
          <w:trHeight w:val="255"/>
          <w:jc w:val="center"/>
        </w:trPr>
        <w:tc>
          <w:tcPr>
            <w:tcW w:w="1470" w:type="dxa"/>
            <w:vMerge/>
            <w:vAlign w:val="center"/>
          </w:tcPr>
          <w:p w14:paraId="3AB2D5FF" w14:textId="77777777" w:rsidR="007A61D3" w:rsidRPr="00D91C33" w:rsidRDefault="007A61D3">
            <w:pPr>
              <w:jc w:val="center"/>
              <w:rPr>
                <w:sz w:val="22"/>
                <w:szCs w:val="22"/>
                <w:lang w:val="en-US"/>
              </w:rPr>
            </w:pPr>
          </w:p>
        </w:tc>
        <w:tc>
          <w:tcPr>
            <w:tcW w:w="3165" w:type="dxa"/>
            <w:vAlign w:val="center"/>
          </w:tcPr>
          <w:p w14:paraId="79C86542" w14:textId="77777777" w:rsidR="007A61D3" w:rsidRPr="00D91C33" w:rsidRDefault="00142A67">
            <w:pPr>
              <w:rPr>
                <w:sz w:val="22"/>
                <w:szCs w:val="22"/>
                <w:lang w:val="en-US"/>
              </w:rPr>
            </w:pPr>
            <w:r w:rsidRPr="00D91C33">
              <w:rPr>
                <w:sz w:val="22"/>
                <w:szCs w:val="22"/>
                <w:lang w:val="en-US"/>
              </w:rPr>
              <w:t>There is a female hand on campus - 2</w:t>
            </w:r>
          </w:p>
          <w:p w14:paraId="17E19C13" w14:textId="77777777" w:rsidR="007A61D3" w:rsidRPr="00D91C33" w:rsidRDefault="007A61D3">
            <w:pPr>
              <w:rPr>
                <w:sz w:val="22"/>
                <w:szCs w:val="22"/>
                <w:lang w:val="en-US"/>
              </w:rPr>
            </w:pPr>
          </w:p>
        </w:tc>
        <w:tc>
          <w:tcPr>
            <w:tcW w:w="2701" w:type="dxa"/>
            <w:vAlign w:val="center"/>
          </w:tcPr>
          <w:p w14:paraId="452D4B8F" w14:textId="77777777" w:rsidR="007A61D3" w:rsidRPr="00D91C33" w:rsidRDefault="00142A67">
            <w:pPr>
              <w:rPr>
                <w:sz w:val="22"/>
                <w:szCs w:val="22"/>
                <w:lang w:val="en-US"/>
              </w:rPr>
            </w:pPr>
            <w:r w:rsidRPr="00D91C33">
              <w:rPr>
                <w:sz w:val="22"/>
                <w:szCs w:val="22"/>
                <w:lang w:val="en-US"/>
              </w:rPr>
              <w:t>08 March 2019</w:t>
            </w:r>
          </w:p>
        </w:tc>
        <w:tc>
          <w:tcPr>
            <w:tcW w:w="3619" w:type="dxa"/>
            <w:vMerge/>
            <w:vAlign w:val="center"/>
          </w:tcPr>
          <w:p w14:paraId="75B891CD" w14:textId="77777777" w:rsidR="007A61D3" w:rsidRPr="00D91C33" w:rsidRDefault="007A61D3">
            <w:pPr>
              <w:rPr>
                <w:sz w:val="22"/>
                <w:szCs w:val="22"/>
                <w:lang w:val="en-US"/>
              </w:rPr>
            </w:pPr>
          </w:p>
        </w:tc>
        <w:tc>
          <w:tcPr>
            <w:tcW w:w="3619" w:type="dxa"/>
            <w:vAlign w:val="center"/>
          </w:tcPr>
          <w:p w14:paraId="44BE520B" w14:textId="77777777" w:rsidR="007A61D3" w:rsidRPr="00D91C33" w:rsidRDefault="00142A67">
            <w:pPr>
              <w:rPr>
                <w:sz w:val="22"/>
                <w:szCs w:val="22"/>
                <w:lang w:val="en-US"/>
              </w:rPr>
            </w:pPr>
            <w:r w:rsidRPr="00D91C33">
              <w:rPr>
                <w:noProof/>
                <w:sz w:val="22"/>
                <w:szCs w:val="22"/>
                <w:lang w:val="en-US"/>
              </w:rPr>
              <w:drawing>
                <wp:inline distT="114300" distB="114300" distL="114300" distR="114300" wp14:anchorId="292B1A33" wp14:editId="7598D9BD">
                  <wp:extent cx="2200275" cy="2933700"/>
                  <wp:effectExtent l="0" t="0" r="0" b="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2200275" cy="2933700"/>
                          </a:xfrm>
                          <a:prstGeom prst="rect">
                            <a:avLst/>
                          </a:prstGeom>
                          <a:ln/>
                        </pic:spPr>
                      </pic:pic>
                    </a:graphicData>
                  </a:graphic>
                </wp:inline>
              </w:drawing>
            </w:r>
            <w:r w:rsidRPr="00D91C33">
              <w:rPr>
                <w:noProof/>
                <w:sz w:val="22"/>
                <w:szCs w:val="22"/>
                <w:lang w:val="en-US"/>
              </w:rPr>
              <w:drawing>
                <wp:inline distT="114300" distB="114300" distL="114300" distR="114300" wp14:anchorId="03E615E2" wp14:editId="2CE23A12">
                  <wp:extent cx="2200275" cy="3111500"/>
                  <wp:effectExtent l="0" t="0" r="0" b="0"/>
                  <wp:docPr id="3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2200275" cy="3111500"/>
                          </a:xfrm>
                          <a:prstGeom prst="rect">
                            <a:avLst/>
                          </a:prstGeom>
                          <a:ln/>
                        </pic:spPr>
                      </pic:pic>
                    </a:graphicData>
                  </a:graphic>
                </wp:inline>
              </w:drawing>
            </w:r>
          </w:p>
        </w:tc>
      </w:tr>
      <w:tr w:rsidR="007A61D3" w:rsidRPr="00D91C33" w14:paraId="77B42C1D" w14:textId="77777777" w:rsidTr="00D91C33">
        <w:trPr>
          <w:trHeight w:val="255"/>
          <w:jc w:val="center"/>
        </w:trPr>
        <w:tc>
          <w:tcPr>
            <w:tcW w:w="1470" w:type="dxa"/>
            <w:vMerge/>
            <w:vAlign w:val="center"/>
          </w:tcPr>
          <w:p w14:paraId="41689B39" w14:textId="77777777" w:rsidR="007A61D3" w:rsidRPr="00D91C33" w:rsidRDefault="007A61D3">
            <w:pPr>
              <w:jc w:val="center"/>
              <w:rPr>
                <w:sz w:val="22"/>
                <w:szCs w:val="22"/>
                <w:lang w:val="en-US"/>
              </w:rPr>
            </w:pPr>
          </w:p>
        </w:tc>
        <w:tc>
          <w:tcPr>
            <w:tcW w:w="3165" w:type="dxa"/>
            <w:vAlign w:val="center"/>
          </w:tcPr>
          <w:p w14:paraId="6517B4BE" w14:textId="77777777" w:rsidR="007A61D3" w:rsidRPr="00D91C33" w:rsidRDefault="00142A67">
            <w:pPr>
              <w:rPr>
                <w:sz w:val="22"/>
                <w:szCs w:val="22"/>
                <w:lang w:val="en-US"/>
              </w:rPr>
            </w:pPr>
            <w:r w:rsidRPr="00D91C33">
              <w:rPr>
                <w:sz w:val="22"/>
                <w:szCs w:val="22"/>
                <w:lang w:val="en-US"/>
              </w:rPr>
              <w:t>There is a female hand on campus - 3</w:t>
            </w:r>
          </w:p>
          <w:p w14:paraId="597DD176" w14:textId="77777777" w:rsidR="007A61D3" w:rsidRPr="00D91C33" w:rsidRDefault="007A61D3">
            <w:pPr>
              <w:rPr>
                <w:sz w:val="22"/>
                <w:szCs w:val="22"/>
                <w:lang w:val="en-US"/>
              </w:rPr>
            </w:pPr>
          </w:p>
        </w:tc>
        <w:tc>
          <w:tcPr>
            <w:tcW w:w="2701" w:type="dxa"/>
            <w:vAlign w:val="center"/>
          </w:tcPr>
          <w:p w14:paraId="4AD9800C" w14:textId="77777777" w:rsidR="007A61D3" w:rsidRPr="00D91C33" w:rsidRDefault="00142A67">
            <w:pPr>
              <w:rPr>
                <w:sz w:val="22"/>
                <w:szCs w:val="22"/>
                <w:lang w:val="en-US"/>
              </w:rPr>
            </w:pPr>
            <w:r w:rsidRPr="00D91C33">
              <w:rPr>
                <w:sz w:val="22"/>
                <w:szCs w:val="22"/>
                <w:lang w:val="en-US"/>
              </w:rPr>
              <w:t>09 March 2020</w:t>
            </w:r>
          </w:p>
        </w:tc>
        <w:tc>
          <w:tcPr>
            <w:tcW w:w="3619" w:type="dxa"/>
            <w:vMerge/>
            <w:vAlign w:val="center"/>
          </w:tcPr>
          <w:p w14:paraId="15122095" w14:textId="77777777" w:rsidR="007A61D3" w:rsidRPr="00D91C33" w:rsidRDefault="007A61D3">
            <w:pPr>
              <w:rPr>
                <w:sz w:val="22"/>
                <w:szCs w:val="22"/>
                <w:lang w:val="en-US"/>
              </w:rPr>
            </w:pPr>
          </w:p>
        </w:tc>
        <w:tc>
          <w:tcPr>
            <w:tcW w:w="3619" w:type="dxa"/>
            <w:vAlign w:val="center"/>
          </w:tcPr>
          <w:p w14:paraId="7378ADE5" w14:textId="77777777" w:rsidR="007A61D3" w:rsidRPr="00D91C33" w:rsidRDefault="00142A67">
            <w:pPr>
              <w:rPr>
                <w:sz w:val="22"/>
                <w:szCs w:val="22"/>
                <w:lang w:val="en-US"/>
              </w:rPr>
            </w:pPr>
            <w:r w:rsidRPr="00D91C33">
              <w:rPr>
                <w:noProof/>
                <w:sz w:val="22"/>
                <w:szCs w:val="22"/>
                <w:lang w:val="en-US"/>
              </w:rPr>
              <w:drawing>
                <wp:inline distT="114300" distB="114300" distL="114300" distR="114300" wp14:anchorId="7DDA9C80" wp14:editId="46B2E425">
                  <wp:extent cx="2200275" cy="1689100"/>
                  <wp:effectExtent l="0" t="0" r="0" b="0"/>
                  <wp:docPr id="50"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2200275" cy="1689100"/>
                          </a:xfrm>
                          <a:prstGeom prst="rect">
                            <a:avLst/>
                          </a:prstGeom>
                          <a:ln/>
                        </pic:spPr>
                      </pic:pic>
                    </a:graphicData>
                  </a:graphic>
                </wp:inline>
              </w:drawing>
            </w:r>
            <w:r w:rsidRPr="00D91C33">
              <w:rPr>
                <w:noProof/>
                <w:sz w:val="22"/>
                <w:szCs w:val="22"/>
                <w:lang w:val="en-US"/>
              </w:rPr>
              <w:drawing>
                <wp:inline distT="114300" distB="114300" distL="114300" distR="114300" wp14:anchorId="57E72CD7" wp14:editId="5AB0264B">
                  <wp:extent cx="2200275" cy="1727200"/>
                  <wp:effectExtent l="0" t="0" r="0" b="0"/>
                  <wp:docPr id="4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2200275" cy="1727200"/>
                          </a:xfrm>
                          <a:prstGeom prst="rect">
                            <a:avLst/>
                          </a:prstGeom>
                          <a:ln/>
                        </pic:spPr>
                      </pic:pic>
                    </a:graphicData>
                  </a:graphic>
                </wp:inline>
              </w:drawing>
            </w:r>
            <w:r w:rsidRPr="00D91C33">
              <w:rPr>
                <w:noProof/>
                <w:sz w:val="22"/>
                <w:szCs w:val="22"/>
                <w:lang w:val="en-US"/>
              </w:rPr>
              <w:drawing>
                <wp:inline distT="114300" distB="114300" distL="114300" distR="114300" wp14:anchorId="32BA048E" wp14:editId="254D9859">
                  <wp:extent cx="2200275" cy="3124200"/>
                  <wp:effectExtent l="0" t="0" r="0" b="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2200275" cy="3124200"/>
                          </a:xfrm>
                          <a:prstGeom prst="rect">
                            <a:avLst/>
                          </a:prstGeom>
                          <a:ln/>
                        </pic:spPr>
                      </pic:pic>
                    </a:graphicData>
                  </a:graphic>
                </wp:inline>
              </w:drawing>
            </w:r>
          </w:p>
        </w:tc>
      </w:tr>
      <w:tr w:rsidR="007A61D3" w:rsidRPr="00D91C33" w14:paraId="21451F24" w14:textId="77777777" w:rsidTr="00D91C33">
        <w:trPr>
          <w:trHeight w:val="255"/>
          <w:jc w:val="center"/>
        </w:trPr>
        <w:tc>
          <w:tcPr>
            <w:tcW w:w="1470" w:type="dxa"/>
            <w:vAlign w:val="center"/>
          </w:tcPr>
          <w:p w14:paraId="560D538A" w14:textId="77777777" w:rsidR="007A61D3" w:rsidRPr="00D91C33" w:rsidRDefault="00142A67">
            <w:pPr>
              <w:jc w:val="center"/>
              <w:rPr>
                <w:sz w:val="22"/>
                <w:szCs w:val="22"/>
                <w:lang w:val="en-US"/>
              </w:rPr>
            </w:pPr>
            <w:r w:rsidRPr="00D91C33">
              <w:rPr>
                <w:sz w:val="22"/>
                <w:szCs w:val="22"/>
                <w:lang w:val="en-US"/>
              </w:rPr>
              <w:lastRenderedPageBreak/>
              <w:t>Cinema Community</w:t>
            </w:r>
          </w:p>
        </w:tc>
        <w:tc>
          <w:tcPr>
            <w:tcW w:w="3165" w:type="dxa"/>
            <w:vAlign w:val="center"/>
          </w:tcPr>
          <w:p w14:paraId="584AAA7A" w14:textId="77777777" w:rsidR="007A61D3" w:rsidRPr="00D91C33" w:rsidRDefault="00142A67">
            <w:pPr>
              <w:rPr>
                <w:sz w:val="22"/>
                <w:szCs w:val="22"/>
                <w:lang w:val="en-US"/>
              </w:rPr>
            </w:pPr>
            <w:r w:rsidRPr="00D91C33">
              <w:rPr>
                <w:sz w:val="22"/>
                <w:szCs w:val="22"/>
                <w:lang w:val="en-US"/>
              </w:rPr>
              <w:t xml:space="preserve">The “Peninsula Cinema” Project </w:t>
            </w:r>
            <w:proofErr w:type="gramStart"/>
            <w:r w:rsidRPr="00D91C33">
              <w:rPr>
                <w:sz w:val="22"/>
                <w:szCs w:val="22"/>
                <w:lang w:val="en-US"/>
              </w:rPr>
              <w:t>For</w:t>
            </w:r>
            <w:proofErr w:type="gramEnd"/>
            <w:r w:rsidRPr="00D91C33">
              <w:rPr>
                <w:sz w:val="22"/>
                <w:szCs w:val="22"/>
                <w:lang w:val="en-US"/>
              </w:rPr>
              <w:t xml:space="preserve"> The Sustainability Of Social and Cultural Interaction</w:t>
            </w:r>
          </w:p>
        </w:tc>
        <w:tc>
          <w:tcPr>
            <w:tcW w:w="2701" w:type="dxa"/>
            <w:vAlign w:val="center"/>
          </w:tcPr>
          <w:p w14:paraId="437ADFE3" w14:textId="77777777" w:rsidR="007A61D3" w:rsidRPr="00D91C33" w:rsidRDefault="00142A67">
            <w:pPr>
              <w:rPr>
                <w:sz w:val="22"/>
                <w:szCs w:val="22"/>
                <w:lang w:val="en-US"/>
              </w:rPr>
            </w:pPr>
            <w:r w:rsidRPr="00D91C33">
              <w:rPr>
                <w:sz w:val="22"/>
                <w:szCs w:val="22"/>
                <w:lang w:val="en-US"/>
              </w:rPr>
              <w:t>2019-2020 Academic year</w:t>
            </w:r>
          </w:p>
          <w:p w14:paraId="5BEBF1F0" w14:textId="77777777" w:rsidR="007A61D3" w:rsidRPr="00D91C33" w:rsidRDefault="00142A67">
            <w:pPr>
              <w:rPr>
                <w:sz w:val="22"/>
                <w:szCs w:val="22"/>
                <w:lang w:val="en-US"/>
              </w:rPr>
            </w:pPr>
            <w:r w:rsidRPr="00D91C33">
              <w:rPr>
                <w:sz w:val="22"/>
                <w:szCs w:val="22"/>
                <w:lang w:val="en-US"/>
              </w:rPr>
              <w:t>every two weeks</w:t>
            </w:r>
          </w:p>
        </w:tc>
        <w:tc>
          <w:tcPr>
            <w:tcW w:w="3619" w:type="dxa"/>
            <w:vAlign w:val="center"/>
          </w:tcPr>
          <w:p w14:paraId="05AD624D" w14:textId="77777777" w:rsidR="007A61D3" w:rsidRPr="00D91C33" w:rsidRDefault="00142A67">
            <w:pPr>
              <w:rPr>
                <w:sz w:val="22"/>
                <w:szCs w:val="22"/>
                <w:lang w:val="en-US"/>
              </w:rPr>
            </w:pPr>
            <w:r w:rsidRPr="00D91C33">
              <w:rPr>
                <w:sz w:val="22"/>
                <w:szCs w:val="22"/>
                <w:lang w:val="en-US"/>
              </w:rPr>
              <w:t xml:space="preserve">The idea was to bring our primary school friends, who study in a peninsula kilometers away </w:t>
            </w:r>
            <w:proofErr w:type="gramStart"/>
            <w:r w:rsidRPr="00D91C33">
              <w:rPr>
                <w:sz w:val="22"/>
                <w:szCs w:val="22"/>
                <w:lang w:val="en-US"/>
              </w:rPr>
              <w:t>from the Cinema Halls,</w:t>
            </w:r>
            <w:proofErr w:type="gramEnd"/>
            <w:r w:rsidRPr="00D91C33">
              <w:rPr>
                <w:sz w:val="22"/>
                <w:szCs w:val="22"/>
                <w:lang w:val="en-US"/>
              </w:rPr>
              <w:t xml:space="preserve"> to our Institute and host them at the campus with the project called “Peninsula Cinema”. With the movie The Little Prince, it was aimed that they descend into their imaginations and create new worlds with their creativity.</w:t>
            </w:r>
          </w:p>
        </w:tc>
        <w:tc>
          <w:tcPr>
            <w:tcW w:w="3619" w:type="dxa"/>
            <w:vAlign w:val="center"/>
          </w:tcPr>
          <w:p w14:paraId="67A0DCD7" w14:textId="77777777" w:rsidR="007A61D3" w:rsidRPr="00D91C33" w:rsidRDefault="00142A67">
            <w:pPr>
              <w:rPr>
                <w:sz w:val="22"/>
                <w:szCs w:val="22"/>
                <w:lang w:val="en-US"/>
              </w:rPr>
            </w:pPr>
            <w:r w:rsidRPr="00D91C33">
              <w:rPr>
                <w:noProof/>
                <w:sz w:val="22"/>
                <w:szCs w:val="22"/>
                <w:lang w:val="en-US"/>
              </w:rPr>
              <w:drawing>
                <wp:inline distT="114300" distB="114300" distL="114300" distR="114300" wp14:anchorId="2CDA633A" wp14:editId="511D7A31">
                  <wp:extent cx="2200275" cy="1485900"/>
                  <wp:effectExtent l="0" t="0" r="0" b="0"/>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2200275" cy="1485900"/>
                          </a:xfrm>
                          <a:prstGeom prst="rect">
                            <a:avLst/>
                          </a:prstGeom>
                          <a:ln/>
                        </pic:spPr>
                      </pic:pic>
                    </a:graphicData>
                  </a:graphic>
                </wp:inline>
              </w:drawing>
            </w:r>
          </w:p>
        </w:tc>
      </w:tr>
      <w:tr w:rsidR="007A61D3" w:rsidRPr="00D91C33" w14:paraId="3D86F961" w14:textId="77777777" w:rsidTr="00D91C33">
        <w:trPr>
          <w:trHeight w:val="255"/>
          <w:jc w:val="center"/>
        </w:trPr>
        <w:tc>
          <w:tcPr>
            <w:tcW w:w="1470" w:type="dxa"/>
            <w:vAlign w:val="center"/>
          </w:tcPr>
          <w:p w14:paraId="73C8654B" w14:textId="77777777" w:rsidR="007A61D3" w:rsidRPr="00D91C33" w:rsidRDefault="00142A67">
            <w:pPr>
              <w:jc w:val="center"/>
              <w:rPr>
                <w:sz w:val="22"/>
                <w:szCs w:val="22"/>
                <w:lang w:val="en-US"/>
              </w:rPr>
            </w:pPr>
            <w:r w:rsidRPr="00D91C33">
              <w:rPr>
                <w:sz w:val="22"/>
                <w:szCs w:val="22"/>
                <w:lang w:val="en-US"/>
              </w:rPr>
              <w:t>Association For Supporting Contemporary Life</w:t>
            </w:r>
          </w:p>
        </w:tc>
        <w:tc>
          <w:tcPr>
            <w:tcW w:w="3165" w:type="dxa"/>
            <w:vAlign w:val="center"/>
          </w:tcPr>
          <w:p w14:paraId="69E2D771" w14:textId="77777777" w:rsidR="007A61D3" w:rsidRPr="00D91C33" w:rsidRDefault="00142A67">
            <w:pPr>
              <w:rPr>
                <w:sz w:val="22"/>
                <w:szCs w:val="22"/>
                <w:lang w:val="en-US"/>
              </w:rPr>
            </w:pPr>
            <w:r w:rsidRPr="00D91C33">
              <w:rPr>
                <w:sz w:val="22"/>
                <w:szCs w:val="22"/>
                <w:lang w:val="en-US"/>
              </w:rPr>
              <w:t>“May your gift be a book” Campaign. Collection and donation of Books</w:t>
            </w:r>
          </w:p>
        </w:tc>
        <w:tc>
          <w:tcPr>
            <w:tcW w:w="2701" w:type="dxa"/>
            <w:vAlign w:val="center"/>
          </w:tcPr>
          <w:p w14:paraId="3E700B27" w14:textId="77777777" w:rsidR="007A61D3" w:rsidRPr="00D91C33" w:rsidRDefault="00142A67">
            <w:pPr>
              <w:rPr>
                <w:sz w:val="22"/>
                <w:szCs w:val="22"/>
                <w:lang w:val="en-US"/>
              </w:rPr>
            </w:pPr>
            <w:r w:rsidRPr="00D91C33">
              <w:rPr>
                <w:sz w:val="22"/>
                <w:szCs w:val="22"/>
                <w:lang w:val="en-US"/>
              </w:rPr>
              <w:t>Throughout the 2019-2020 Academic year</w:t>
            </w:r>
          </w:p>
        </w:tc>
        <w:tc>
          <w:tcPr>
            <w:tcW w:w="3619" w:type="dxa"/>
            <w:vAlign w:val="center"/>
          </w:tcPr>
          <w:p w14:paraId="6B68AFBB" w14:textId="77777777" w:rsidR="007A61D3" w:rsidRPr="00D91C33" w:rsidRDefault="00142A67">
            <w:pPr>
              <w:rPr>
                <w:sz w:val="22"/>
                <w:szCs w:val="22"/>
                <w:lang w:val="en-US"/>
              </w:rPr>
            </w:pPr>
            <w:r w:rsidRPr="00D91C33">
              <w:rPr>
                <w:sz w:val="22"/>
                <w:szCs w:val="22"/>
                <w:lang w:val="en-US"/>
              </w:rPr>
              <w:t>The books collected under the campaign will be donated to the libraries of schools in need.</w:t>
            </w:r>
          </w:p>
        </w:tc>
        <w:tc>
          <w:tcPr>
            <w:tcW w:w="3619" w:type="dxa"/>
            <w:vAlign w:val="center"/>
          </w:tcPr>
          <w:p w14:paraId="2A2A8D99" w14:textId="77777777" w:rsidR="007A61D3" w:rsidRPr="00D91C33" w:rsidRDefault="00142A67">
            <w:pPr>
              <w:rPr>
                <w:sz w:val="22"/>
                <w:szCs w:val="22"/>
                <w:lang w:val="en-US"/>
              </w:rPr>
            </w:pPr>
            <w:r w:rsidRPr="00D91C33">
              <w:rPr>
                <w:noProof/>
                <w:sz w:val="22"/>
                <w:szCs w:val="22"/>
                <w:lang w:val="en-US"/>
              </w:rPr>
              <w:drawing>
                <wp:inline distT="114300" distB="114300" distL="114300" distR="114300" wp14:anchorId="72E586A2" wp14:editId="6A6AF713">
                  <wp:extent cx="2200275" cy="2501900"/>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2200275" cy="2501900"/>
                          </a:xfrm>
                          <a:prstGeom prst="rect">
                            <a:avLst/>
                          </a:prstGeom>
                          <a:ln/>
                        </pic:spPr>
                      </pic:pic>
                    </a:graphicData>
                  </a:graphic>
                </wp:inline>
              </w:drawing>
            </w:r>
          </w:p>
        </w:tc>
      </w:tr>
      <w:tr w:rsidR="007A61D3" w:rsidRPr="00D91C33" w14:paraId="4E650123" w14:textId="77777777" w:rsidTr="00D91C33">
        <w:trPr>
          <w:trHeight w:val="255"/>
          <w:jc w:val="center"/>
        </w:trPr>
        <w:tc>
          <w:tcPr>
            <w:tcW w:w="1470" w:type="dxa"/>
            <w:vMerge w:val="restart"/>
            <w:vAlign w:val="center"/>
          </w:tcPr>
          <w:p w14:paraId="7E19CD0F" w14:textId="77777777" w:rsidR="007A61D3" w:rsidRPr="00D91C33" w:rsidRDefault="007A61D3">
            <w:pPr>
              <w:jc w:val="center"/>
              <w:rPr>
                <w:sz w:val="22"/>
                <w:szCs w:val="22"/>
                <w:lang w:val="en-US"/>
              </w:rPr>
            </w:pPr>
          </w:p>
          <w:p w14:paraId="3EDCBBF3" w14:textId="77777777" w:rsidR="007A61D3" w:rsidRPr="00D91C33" w:rsidRDefault="007A61D3">
            <w:pPr>
              <w:jc w:val="center"/>
              <w:rPr>
                <w:sz w:val="22"/>
                <w:szCs w:val="22"/>
                <w:lang w:val="en-US"/>
              </w:rPr>
            </w:pPr>
          </w:p>
          <w:p w14:paraId="35232ABA" w14:textId="77777777" w:rsidR="007A61D3" w:rsidRPr="00D91C33" w:rsidRDefault="007A61D3">
            <w:pPr>
              <w:jc w:val="center"/>
              <w:rPr>
                <w:sz w:val="22"/>
                <w:szCs w:val="22"/>
                <w:lang w:val="en-US"/>
              </w:rPr>
            </w:pPr>
          </w:p>
          <w:p w14:paraId="212AE60F" w14:textId="77777777" w:rsidR="007A61D3" w:rsidRPr="00D91C33" w:rsidRDefault="007A61D3">
            <w:pPr>
              <w:jc w:val="center"/>
              <w:rPr>
                <w:sz w:val="22"/>
                <w:szCs w:val="22"/>
                <w:lang w:val="en-US"/>
              </w:rPr>
            </w:pPr>
          </w:p>
          <w:p w14:paraId="05C881AE" w14:textId="77777777" w:rsidR="007A61D3" w:rsidRPr="00D91C33" w:rsidRDefault="00142A67">
            <w:pPr>
              <w:jc w:val="center"/>
              <w:rPr>
                <w:sz w:val="22"/>
                <w:szCs w:val="22"/>
                <w:lang w:val="en-US"/>
              </w:rPr>
            </w:pPr>
            <w:r w:rsidRPr="00D91C33">
              <w:rPr>
                <w:sz w:val="22"/>
                <w:szCs w:val="22"/>
                <w:lang w:val="en-US"/>
              </w:rPr>
              <w:t>IEEE Community</w:t>
            </w:r>
          </w:p>
          <w:p w14:paraId="78239479" w14:textId="77777777" w:rsidR="007A61D3" w:rsidRPr="00D91C33" w:rsidRDefault="007A61D3">
            <w:pPr>
              <w:jc w:val="center"/>
              <w:rPr>
                <w:sz w:val="22"/>
                <w:szCs w:val="22"/>
                <w:lang w:val="en-US"/>
              </w:rPr>
            </w:pPr>
          </w:p>
        </w:tc>
        <w:tc>
          <w:tcPr>
            <w:tcW w:w="3165" w:type="dxa"/>
            <w:vAlign w:val="center"/>
          </w:tcPr>
          <w:p w14:paraId="0803E2DE" w14:textId="77777777" w:rsidR="007A61D3" w:rsidRPr="00D91C33" w:rsidRDefault="00142A67">
            <w:pPr>
              <w:rPr>
                <w:sz w:val="22"/>
                <w:szCs w:val="22"/>
                <w:lang w:val="en-US"/>
              </w:rPr>
            </w:pPr>
            <w:r w:rsidRPr="00D91C33">
              <w:rPr>
                <w:sz w:val="22"/>
                <w:szCs w:val="22"/>
                <w:lang w:val="en-US"/>
              </w:rPr>
              <w:t>Seminar on "The Significance of Women in Science and the Transfer of Experience"</w:t>
            </w:r>
          </w:p>
        </w:tc>
        <w:tc>
          <w:tcPr>
            <w:tcW w:w="2701" w:type="dxa"/>
            <w:vAlign w:val="center"/>
          </w:tcPr>
          <w:p w14:paraId="18230A56" w14:textId="77777777" w:rsidR="007A61D3" w:rsidRPr="00D91C33" w:rsidRDefault="00142A67">
            <w:pPr>
              <w:rPr>
                <w:sz w:val="22"/>
                <w:szCs w:val="22"/>
                <w:lang w:val="en-US"/>
              </w:rPr>
            </w:pPr>
            <w:r w:rsidRPr="00D91C33">
              <w:rPr>
                <w:sz w:val="22"/>
                <w:szCs w:val="22"/>
                <w:lang w:val="en-US"/>
              </w:rPr>
              <w:t>11 March 2019</w:t>
            </w:r>
          </w:p>
        </w:tc>
        <w:tc>
          <w:tcPr>
            <w:tcW w:w="3619" w:type="dxa"/>
            <w:vAlign w:val="center"/>
          </w:tcPr>
          <w:p w14:paraId="135034C0" w14:textId="77777777" w:rsidR="007A61D3" w:rsidRPr="00D91C33" w:rsidRDefault="00142A67">
            <w:pPr>
              <w:rPr>
                <w:sz w:val="22"/>
                <w:szCs w:val="22"/>
                <w:lang w:val="en-US"/>
              </w:rPr>
            </w:pPr>
            <w:r w:rsidRPr="00D91C33">
              <w:rPr>
                <w:sz w:val="22"/>
                <w:szCs w:val="22"/>
                <w:lang w:val="en-US"/>
              </w:rPr>
              <w:t>A seminar organized by the community and given by professors invited from other universities as part of 8 March International Women's Day</w:t>
            </w:r>
          </w:p>
        </w:tc>
        <w:tc>
          <w:tcPr>
            <w:tcW w:w="3619" w:type="dxa"/>
            <w:vAlign w:val="center"/>
          </w:tcPr>
          <w:p w14:paraId="07046360" w14:textId="77777777" w:rsidR="007A61D3" w:rsidRPr="00D91C33" w:rsidRDefault="007A61D3">
            <w:pPr>
              <w:rPr>
                <w:sz w:val="22"/>
                <w:szCs w:val="22"/>
                <w:lang w:val="en-US"/>
              </w:rPr>
            </w:pPr>
          </w:p>
        </w:tc>
      </w:tr>
      <w:tr w:rsidR="007A61D3" w:rsidRPr="00D91C33" w14:paraId="34F0AB6B" w14:textId="77777777" w:rsidTr="00D91C33">
        <w:trPr>
          <w:trHeight w:val="255"/>
          <w:jc w:val="center"/>
        </w:trPr>
        <w:tc>
          <w:tcPr>
            <w:tcW w:w="1470" w:type="dxa"/>
            <w:vMerge/>
            <w:vAlign w:val="center"/>
          </w:tcPr>
          <w:p w14:paraId="13E97C73" w14:textId="77777777" w:rsidR="007A61D3" w:rsidRPr="00D91C33" w:rsidRDefault="007A61D3">
            <w:pPr>
              <w:widowControl w:val="0"/>
              <w:pBdr>
                <w:top w:val="nil"/>
                <w:left w:val="nil"/>
                <w:bottom w:val="nil"/>
                <w:right w:val="nil"/>
                <w:between w:val="nil"/>
              </w:pBdr>
              <w:spacing w:line="276" w:lineRule="auto"/>
              <w:rPr>
                <w:sz w:val="22"/>
                <w:szCs w:val="22"/>
                <w:lang w:val="en-US"/>
              </w:rPr>
            </w:pPr>
          </w:p>
        </w:tc>
        <w:tc>
          <w:tcPr>
            <w:tcW w:w="3165" w:type="dxa"/>
            <w:vAlign w:val="center"/>
          </w:tcPr>
          <w:p w14:paraId="7F580E5B" w14:textId="77777777" w:rsidR="007A61D3" w:rsidRPr="00D91C33" w:rsidRDefault="00142A67">
            <w:pPr>
              <w:rPr>
                <w:sz w:val="22"/>
                <w:szCs w:val="22"/>
                <w:lang w:val="en-US"/>
              </w:rPr>
            </w:pPr>
            <w:r w:rsidRPr="00D91C33">
              <w:rPr>
                <w:sz w:val="22"/>
                <w:szCs w:val="22"/>
                <w:lang w:val="en-US"/>
              </w:rPr>
              <w:t>Competition “FuturEnergy’19”</w:t>
            </w:r>
          </w:p>
        </w:tc>
        <w:tc>
          <w:tcPr>
            <w:tcW w:w="2701" w:type="dxa"/>
            <w:vAlign w:val="center"/>
          </w:tcPr>
          <w:p w14:paraId="702BBD4E" w14:textId="77777777" w:rsidR="007A61D3" w:rsidRPr="00D91C33" w:rsidRDefault="00142A67">
            <w:pPr>
              <w:rPr>
                <w:sz w:val="22"/>
                <w:szCs w:val="22"/>
                <w:lang w:val="en-US"/>
              </w:rPr>
            </w:pPr>
            <w:r w:rsidRPr="00D91C33">
              <w:rPr>
                <w:sz w:val="22"/>
                <w:szCs w:val="22"/>
                <w:lang w:val="en-US"/>
              </w:rPr>
              <w:t>02 April 2019</w:t>
            </w:r>
          </w:p>
        </w:tc>
        <w:tc>
          <w:tcPr>
            <w:tcW w:w="3619" w:type="dxa"/>
            <w:vAlign w:val="center"/>
          </w:tcPr>
          <w:p w14:paraId="590A4A1A" w14:textId="77777777" w:rsidR="007A61D3" w:rsidRPr="00D91C33" w:rsidRDefault="007A61D3">
            <w:pPr>
              <w:rPr>
                <w:sz w:val="22"/>
                <w:szCs w:val="22"/>
                <w:lang w:val="en-US"/>
              </w:rPr>
            </w:pPr>
          </w:p>
          <w:p w14:paraId="7AC9AF84" w14:textId="77777777" w:rsidR="007A61D3" w:rsidRPr="00D91C33" w:rsidRDefault="00142A67">
            <w:pPr>
              <w:rPr>
                <w:sz w:val="22"/>
                <w:szCs w:val="22"/>
                <w:lang w:val="en-US"/>
              </w:rPr>
            </w:pPr>
            <w:r w:rsidRPr="00D91C33">
              <w:rPr>
                <w:sz w:val="22"/>
                <w:szCs w:val="22"/>
                <w:lang w:val="en-US"/>
              </w:rPr>
              <w:t>Energy-related student industry meeting</w:t>
            </w:r>
          </w:p>
        </w:tc>
        <w:tc>
          <w:tcPr>
            <w:tcW w:w="3619" w:type="dxa"/>
            <w:vAlign w:val="center"/>
          </w:tcPr>
          <w:p w14:paraId="265F669F" w14:textId="77777777" w:rsidR="007A61D3" w:rsidRPr="00D91C33" w:rsidRDefault="007A61D3">
            <w:pPr>
              <w:rPr>
                <w:sz w:val="22"/>
                <w:szCs w:val="22"/>
                <w:lang w:val="en-US"/>
              </w:rPr>
            </w:pPr>
          </w:p>
        </w:tc>
      </w:tr>
      <w:tr w:rsidR="007A61D3" w:rsidRPr="00D91C33" w14:paraId="0FF81538" w14:textId="77777777" w:rsidTr="00D91C33">
        <w:trPr>
          <w:trHeight w:val="255"/>
          <w:jc w:val="center"/>
        </w:trPr>
        <w:tc>
          <w:tcPr>
            <w:tcW w:w="1470" w:type="dxa"/>
            <w:vMerge/>
            <w:vAlign w:val="center"/>
          </w:tcPr>
          <w:p w14:paraId="0FECF08E" w14:textId="77777777" w:rsidR="007A61D3" w:rsidRPr="00D91C33" w:rsidRDefault="007A61D3">
            <w:pPr>
              <w:widowControl w:val="0"/>
              <w:pBdr>
                <w:top w:val="nil"/>
                <w:left w:val="nil"/>
                <w:bottom w:val="nil"/>
                <w:right w:val="nil"/>
                <w:between w:val="nil"/>
              </w:pBdr>
              <w:spacing w:line="276" w:lineRule="auto"/>
              <w:rPr>
                <w:sz w:val="22"/>
                <w:szCs w:val="22"/>
                <w:lang w:val="en-US"/>
              </w:rPr>
            </w:pPr>
          </w:p>
        </w:tc>
        <w:tc>
          <w:tcPr>
            <w:tcW w:w="3165" w:type="dxa"/>
            <w:vAlign w:val="center"/>
          </w:tcPr>
          <w:p w14:paraId="0FD53268" w14:textId="77777777" w:rsidR="007A61D3" w:rsidRPr="00D91C33" w:rsidRDefault="00142A67">
            <w:pPr>
              <w:rPr>
                <w:sz w:val="22"/>
                <w:szCs w:val="22"/>
                <w:lang w:val="en-US"/>
              </w:rPr>
            </w:pPr>
            <w:r w:rsidRPr="00D91C33">
              <w:rPr>
                <w:sz w:val="22"/>
                <w:szCs w:val="22"/>
                <w:lang w:val="en-US"/>
              </w:rPr>
              <w:t xml:space="preserve">Conference on "Communication Sector and the </w:t>
            </w:r>
            <w:proofErr w:type="gramStart"/>
            <w:r w:rsidRPr="00D91C33">
              <w:rPr>
                <w:sz w:val="22"/>
                <w:szCs w:val="22"/>
                <w:lang w:val="en-US"/>
              </w:rPr>
              <w:t>Significance  of</w:t>
            </w:r>
            <w:proofErr w:type="gramEnd"/>
            <w:r w:rsidRPr="00D91C33">
              <w:rPr>
                <w:sz w:val="22"/>
                <w:szCs w:val="22"/>
                <w:lang w:val="en-US"/>
              </w:rPr>
              <w:t xml:space="preserve"> Women in the Sector"</w:t>
            </w:r>
          </w:p>
        </w:tc>
        <w:tc>
          <w:tcPr>
            <w:tcW w:w="2701" w:type="dxa"/>
            <w:vAlign w:val="center"/>
          </w:tcPr>
          <w:p w14:paraId="00FB89D1" w14:textId="77777777" w:rsidR="007A61D3" w:rsidRPr="00D91C33" w:rsidRDefault="00142A67">
            <w:pPr>
              <w:rPr>
                <w:sz w:val="22"/>
                <w:szCs w:val="22"/>
                <w:lang w:val="en-US"/>
              </w:rPr>
            </w:pPr>
            <w:r w:rsidRPr="00D91C33">
              <w:rPr>
                <w:sz w:val="22"/>
                <w:szCs w:val="22"/>
                <w:lang w:val="en-US"/>
              </w:rPr>
              <w:t>05 April 2019</w:t>
            </w:r>
          </w:p>
        </w:tc>
        <w:tc>
          <w:tcPr>
            <w:tcW w:w="3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2B5B9" w14:textId="77777777" w:rsidR="007A61D3" w:rsidRPr="00D91C33" w:rsidRDefault="00142A67">
            <w:pPr>
              <w:rPr>
                <w:sz w:val="22"/>
                <w:szCs w:val="22"/>
                <w:lang w:val="en-US"/>
              </w:rPr>
            </w:pPr>
            <w:r w:rsidRPr="00D91C33">
              <w:rPr>
                <w:sz w:val="22"/>
                <w:szCs w:val="22"/>
                <w:lang w:val="en-US"/>
              </w:rPr>
              <w:t xml:space="preserve"> </w:t>
            </w:r>
          </w:p>
          <w:p w14:paraId="306246C9" w14:textId="77777777" w:rsidR="007A61D3" w:rsidRPr="00D91C33" w:rsidRDefault="00142A67">
            <w:pPr>
              <w:rPr>
                <w:sz w:val="22"/>
                <w:szCs w:val="22"/>
                <w:lang w:val="en-US"/>
              </w:rPr>
            </w:pPr>
            <w:r w:rsidRPr="00D91C33">
              <w:rPr>
                <w:sz w:val="22"/>
                <w:szCs w:val="22"/>
                <w:lang w:val="en-US"/>
              </w:rPr>
              <w:t>The importance of women in engineering has been emphasized and a student-sector meeting was organized.</w:t>
            </w:r>
          </w:p>
          <w:p w14:paraId="45426463" w14:textId="77777777" w:rsidR="007A61D3" w:rsidRPr="00D91C33" w:rsidRDefault="00142A67">
            <w:pPr>
              <w:rPr>
                <w:sz w:val="22"/>
                <w:szCs w:val="22"/>
                <w:lang w:val="en-US"/>
              </w:rPr>
            </w:pPr>
            <w:r w:rsidRPr="00D91C33">
              <w:rPr>
                <w:sz w:val="22"/>
                <w:szCs w:val="22"/>
                <w:lang w:val="en-US"/>
              </w:rPr>
              <w:t xml:space="preserve"> </w:t>
            </w:r>
          </w:p>
        </w:tc>
        <w:tc>
          <w:tcPr>
            <w:tcW w:w="3619" w:type="dxa"/>
            <w:vAlign w:val="center"/>
          </w:tcPr>
          <w:p w14:paraId="1F11FBDD" w14:textId="77777777" w:rsidR="007A61D3" w:rsidRPr="00D91C33" w:rsidRDefault="007A61D3">
            <w:pPr>
              <w:rPr>
                <w:sz w:val="22"/>
                <w:szCs w:val="22"/>
                <w:lang w:val="en-US"/>
              </w:rPr>
            </w:pPr>
          </w:p>
        </w:tc>
      </w:tr>
      <w:tr w:rsidR="007A61D3" w:rsidRPr="00D91C33" w14:paraId="5D08229D" w14:textId="77777777" w:rsidTr="00D91C33">
        <w:trPr>
          <w:trHeight w:val="255"/>
          <w:jc w:val="center"/>
        </w:trPr>
        <w:tc>
          <w:tcPr>
            <w:tcW w:w="1470" w:type="dxa"/>
            <w:vAlign w:val="center"/>
          </w:tcPr>
          <w:p w14:paraId="3B52C735" w14:textId="77777777" w:rsidR="007A61D3" w:rsidRPr="00D91C33" w:rsidRDefault="00142A67">
            <w:pPr>
              <w:jc w:val="center"/>
              <w:rPr>
                <w:sz w:val="22"/>
                <w:szCs w:val="22"/>
                <w:lang w:val="en-US"/>
              </w:rPr>
            </w:pPr>
            <w:r w:rsidRPr="00D91C33">
              <w:rPr>
                <w:sz w:val="22"/>
                <w:szCs w:val="22"/>
                <w:lang w:val="en-US"/>
              </w:rPr>
              <w:lastRenderedPageBreak/>
              <w:t>Folk Dance Community</w:t>
            </w:r>
          </w:p>
        </w:tc>
        <w:tc>
          <w:tcPr>
            <w:tcW w:w="3165" w:type="dxa"/>
            <w:vAlign w:val="center"/>
          </w:tcPr>
          <w:p w14:paraId="71B10921" w14:textId="77777777" w:rsidR="007A61D3" w:rsidRPr="00D91C33" w:rsidRDefault="00142A67">
            <w:pPr>
              <w:rPr>
                <w:sz w:val="22"/>
                <w:szCs w:val="22"/>
                <w:lang w:val="en-US"/>
              </w:rPr>
            </w:pPr>
            <w:r w:rsidRPr="00D91C33">
              <w:rPr>
                <w:sz w:val="22"/>
                <w:szCs w:val="22"/>
                <w:lang w:val="en-US"/>
              </w:rPr>
              <w:t>Dance Show Within the Scope of "8 March International Women's Day"</w:t>
            </w:r>
          </w:p>
        </w:tc>
        <w:tc>
          <w:tcPr>
            <w:tcW w:w="2701" w:type="dxa"/>
            <w:vAlign w:val="center"/>
          </w:tcPr>
          <w:p w14:paraId="2FB81EC4" w14:textId="77777777" w:rsidR="007A61D3" w:rsidRPr="00D91C33" w:rsidRDefault="00142A67">
            <w:pPr>
              <w:rPr>
                <w:sz w:val="22"/>
                <w:szCs w:val="22"/>
                <w:lang w:val="en-US"/>
              </w:rPr>
            </w:pPr>
            <w:r w:rsidRPr="00D91C33">
              <w:rPr>
                <w:sz w:val="22"/>
                <w:szCs w:val="22"/>
                <w:lang w:val="en-US"/>
              </w:rPr>
              <w:t>08 March 2019</w:t>
            </w:r>
          </w:p>
        </w:tc>
        <w:tc>
          <w:tcPr>
            <w:tcW w:w="3619" w:type="dxa"/>
            <w:vMerge w:val="restart"/>
            <w:vAlign w:val="center"/>
          </w:tcPr>
          <w:p w14:paraId="45810EB5" w14:textId="77777777" w:rsidR="007A61D3" w:rsidRPr="00D91C33" w:rsidRDefault="007A61D3">
            <w:pPr>
              <w:rPr>
                <w:sz w:val="22"/>
                <w:szCs w:val="22"/>
                <w:lang w:val="en-US"/>
              </w:rPr>
            </w:pPr>
          </w:p>
          <w:p w14:paraId="031E16DD" w14:textId="77777777" w:rsidR="007A61D3" w:rsidRPr="00D91C33" w:rsidRDefault="00142A67">
            <w:pPr>
              <w:rPr>
                <w:sz w:val="22"/>
                <w:szCs w:val="22"/>
                <w:lang w:val="en-US"/>
              </w:rPr>
            </w:pPr>
            <w:r w:rsidRPr="00D91C33">
              <w:rPr>
                <w:sz w:val="22"/>
                <w:szCs w:val="22"/>
                <w:lang w:val="en-US"/>
              </w:rPr>
              <w:t>Music concert and dance shows on significant days</w:t>
            </w:r>
          </w:p>
        </w:tc>
        <w:tc>
          <w:tcPr>
            <w:tcW w:w="3619" w:type="dxa"/>
            <w:tcBorders>
              <w:bottom w:val="nil"/>
            </w:tcBorders>
            <w:vAlign w:val="center"/>
          </w:tcPr>
          <w:p w14:paraId="345FDF59" w14:textId="77777777" w:rsidR="007A61D3" w:rsidRPr="00D91C33" w:rsidRDefault="00142A67">
            <w:pPr>
              <w:rPr>
                <w:sz w:val="22"/>
                <w:szCs w:val="22"/>
                <w:lang w:val="en-US"/>
              </w:rPr>
            </w:pPr>
            <w:r w:rsidRPr="00D91C33">
              <w:rPr>
                <w:noProof/>
                <w:sz w:val="22"/>
                <w:szCs w:val="22"/>
                <w:lang w:val="en-US"/>
              </w:rPr>
              <w:drawing>
                <wp:inline distT="114300" distB="114300" distL="114300" distR="114300" wp14:anchorId="2495886B" wp14:editId="179F35A8">
                  <wp:extent cx="2200275" cy="1460500"/>
                  <wp:effectExtent l="0" t="0" r="0" b="0"/>
                  <wp:docPr id="36"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2200275" cy="1460500"/>
                          </a:xfrm>
                          <a:prstGeom prst="rect">
                            <a:avLst/>
                          </a:prstGeom>
                          <a:ln/>
                        </pic:spPr>
                      </pic:pic>
                    </a:graphicData>
                  </a:graphic>
                </wp:inline>
              </w:drawing>
            </w:r>
          </w:p>
        </w:tc>
      </w:tr>
      <w:tr w:rsidR="007A61D3" w:rsidRPr="00D91C33" w14:paraId="22C821B0" w14:textId="77777777" w:rsidTr="00D91C33">
        <w:trPr>
          <w:trHeight w:val="255"/>
          <w:jc w:val="center"/>
        </w:trPr>
        <w:tc>
          <w:tcPr>
            <w:tcW w:w="1470" w:type="dxa"/>
            <w:vAlign w:val="center"/>
          </w:tcPr>
          <w:p w14:paraId="1C24C43E" w14:textId="77777777" w:rsidR="007A61D3" w:rsidRPr="00D91C33" w:rsidRDefault="00142A67">
            <w:pPr>
              <w:jc w:val="center"/>
              <w:rPr>
                <w:sz w:val="22"/>
                <w:szCs w:val="22"/>
                <w:lang w:val="en-US"/>
              </w:rPr>
            </w:pPr>
            <w:r w:rsidRPr="00D91C33">
              <w:rPr>
                <w:sz w:val="22"/>
                <w:szCs w:val="22"/>
                <w:lang w:val="en-US"/>
              </w:rPr>
              <w:t>International Dances Community</w:t>
            </w:r>
          </w:p>
        </w:tc>
        <w:tc>
          <w:tcPr>
            <w:tcW w:w="3165" w:type="dxa"/>
            <w:vAlign w:val="center"/>
          </w:tcPr>
          <w:p w14:paraId="498944E1" w14:textId="77777777" w:rsidR="007A61D3" w:rsidRPr="00D91C33" w:rsidRDefault="00142A67">
            <w:pPr>
              <w:rPr>
                <w:sz w:val="22"/>
                <w:szCs w:val="22"/>
                <w:lang w:val="en-US"/>
              </w:rPr>
            </w:pPr>
            <w:r w:rsidRPr="00D91C33">
              <w:rPr>
                <w:sz w:val="22"/>
                <w:szCs w:val="22"/>
                <w:lang w:val="en-US"/>
              </w:rPr>
              <w:t>Dance Show Within the Scope of "8 March International Women's Day"</w:t>
            </w:r>
          </w:p>
        </w:tc>
        <w:tc>
          <w:tcPr>
            <w:tcW w:w="2701" w:type="dxa"/>
            <w:vAlign w:val="center"/>
          </w:tcPr>
          <w:p w14:paraId="32245B15" w14:textId="77777777" w:rsidR="007A61D3" w:rsidRPr="00D91C33" w:rsidRDefault="00142A67">
            <w:pPr>
              <w:rPr>
                <w:sz w:val="22"/>
                <w:szCs w:val="22"/>
                <w:lang w:val="en-US"/>
              </w:rPr>
            </w:pPr>
            <w:r w:rsidRPr="00D91C33">
              <w:rPr>
                <w:sz w:val="22"/>
                <w:szCs w:val="22"/>
                <w:lang w:val="en-US"/>
              </w:rPr>
              <w:t>08 March 2019</w:t>
            </w:r>
          </w:p>
        </w:tc>
        <w:tc>
          <w:tcPr>
            <w:tcW w:w="3619" w:type="dxa"/>
            <w:vMerge/>
            <w:vAlign w:val="center"/>
          </w:tcPr>
          <w:p w14:paraId="37C70B52" w14:textId="77777777" w:rsidR="007A61D3" w:rsidRPr="00D91C33" w:rsidRDefault="007A61D3">
            <w:pPr>
              <w:rPr>
                <w:sz w:val="22"/>
                <w:szCs w:val="22"/>
                <w:lang w:val="en-US"/>
              </w:rPr>
            </w:pPr>
          </w:p>
        </w:tc>
        <w:tc>
          <w:tcPr>
            <w:tcW w:w="3619" w:type="dxa"/>
            <w:tcBorders>
              <w:bottom w:val="nil"/>
            </w:tcBorders>
            <w:vAlign w:val="center"/>
          </w:tcPr>
          <w:p w14:paraId="6A0A28B2" w14:textId="77777777" w:rsidR="007A61D3" w:rsidRPr="00D91C33" w:rsidRDefault="00142A67">
            <w:pPr>
              <w:rPr>
                <w:sz w:val="22"/>
                <w:szCs w:val="22"/>
                <w:lang w:val="en-US"/>
              </w:rPr>
            </w:pPr>
            <w:r w:rsidRPr="00D91C33">
              <w:rPr>
                <w:noProof/>
                <w:sz w:val="22"/>
                <w:szCs w:val="22"/>
                <w:lang w:val="en-US"/>
              </w:rPr>
              <w:drawing>
                <wp:inline distT="114300" distB="114300" distL="114300" distR="114300" wp14:anchorId="51DA3E21" wp14:editId="3C8E587F">
                  <wp:extent cx="2189798" cy="1638520"/>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2189798" cy="1638520"/>
                          </a:xfrm>
                          <a:prstGeom prst="rect">
                            <a:avLst/>
                          </a:prstGeom>
                          <a:ln/>
                        </pic:spPr>
                      </pic:pic>
                    </a:graphicData>
                  </a:graphic>
                </wp:inline>
              </w:drawing>
            </w:r>
          </w:p>
        </w:tc>
      </w:tr>
      <w:tr w:rsidR="007A61D3" w:rsidRPr="00D91C33" w14:paraId="787D2479" w14:textId="77777777" w:rsidTr="00D91C33">
        <w:trPr>
          <w:trHeight w:val="220"/>
          <w:jc w:val="center"/>
        </w:trPr>
        <w:tc>
          <w:tcPr>
            <w:tcW w:w="1470" w:type="dxa"/>
            <w:vAlign w:val="center"/>
          </w:tcPr>
          <w:p w14:paraId="72C11B6D" w14:textId="77777777" w:rsidR="007A61D3" w:rsidRPr="00D91C33" w:rsidRDefault="00142A67">
            <w:pPr>
              <w:jc w:val="center"/>
              <w:rPr>
                <w:sz w:val="22"/>
                <w:szCs w:val="22"/>
                <w:lang w:val="en-US"/>
              </w:rPr>
            </w:pPr>
            <w:r w:rsidRPr="00D91C33">
              <w:rPr>
                <w:sz w:val="22"/>
                <w:szCs w:val="22"/>
                <w:lang w:val="en-US"/>
              </w:rPr>
              <w:t>Music Community</w:t>
            </w:r>
          </w:p>
        </w:tc>
        <w:tc>
          <w:tcPr>
            <w:tcW w:w="3165" w:type="dxa"/>
            <w:vAlign w:val="center"/>
          </w:tcPr>
          <w:p w14:paraId="7546112A" w14:textId="77777777" w:rsidR="007A61D3" w:rsidRPr="00D91C33" w:rsidRDefault="00142A67">
            <w:pPr>
              <w:rPr>
                <w:sz w:val="22"/>
                <w:szCs w:val="22"/>
                <w:lang w:val="en-US"/>
              </w:rPr>
            </w:pPr>
            <w:r w:rsidRPr="00D91C33">
              <w:rPr>
                <w:sz w:val="22"/>
                <w:szCs w:val="22"/>
                <w:lang w:val="en-US"/>
              </w:rPr>
              <w:t>Music Concert "Within the Scope of 8 March International Women's Day" to Emphasize Gender Equality</w:t>
            </w:r>
          </w:p>
        </w:tc>
        <w:tc>
          <w:tcPr>
            <w:tcW w:w="2701" w:type="dxa"/>
            <w:vAlign w:val="center"/>
          </w:tcPr>
          <w:p w14:paraId="1C0D801B" w14:textId="77777777" w:rsidR="007A61D3" w:rsidRPr="00D91C33" w:rsidRDefault="00142A67">
            <w:pPr>
              <w:rPr>
                <w:sz w:val="22"/>
                <w:szCs w:val="22"/>
                <w:lang w:val="en-US"/>
              </w:rPr>
            </w:pPr>
            <w:r w:rsidRPr="00D91C33">
              <w:rPr>
                <w:sz w:val="22"/>
                <w:szCs w:val="22"/>
                <w:lang w:val="en-US"/>
              </w:rPr>
              <w:t>08 March 2019</w:t>
            </w:r>
          </w:p>
        </w:tc>
        <w:tc>
          <w:tcPr>
            <w:tcW w:w="3619" w:type="dxa"/>
            <w:vMerge/>
            <w:vAlign w:val="center"/>
          </w:tcPr>
          <w:p w14:paraId="4CF84B6C" w14:textId="77777777" w:rsidR="007A61D3" w:rsidRPr="00D91C33" w:rsidRDefault="007A61D3">
            <w:pPr>
              <w:rPr>
                <w:sz w:val="22"/>
                <w:szCs w:val="22"/>
                <w:lang w:val="en-US"/>
              </w:rPr>
            </w:pPr>
          </w:p>
        </w:tc>
        <w:tc>
          <w:tcPr>
            <w:tcW w:w="3619" w:type="dxa"/>
            <w:vAlign w:val="center"/>
          </w:tcPr>
          <w:p w14:paraId="6C72503D" w14:textId="77777777" w:rsidR="007A61D3" w:rsidRPr="00D91C33" w:rsidRDefault="00142A67">
            <w:pPr>
              <w:rPr>
                <w:sz w:val="22"/>
                <w:szCs w:val="22"/>
                <w:lang w:val="en-US"/>
              </w:rPr>
            </w:pPr>
            <w:r w:rsidRPr="00D91C33">
              <w:rPr>
                <w:noProof/>
                <w:sz w:val="22"/>
                <w:szCs w:val="22"/>
                <w:lang w:val="en-US"/>
              </w:rPr>
              <w:drawing>
                <wp:inline distT="114300" distB="114300" distL="114300" distR="114300" wp14:anchorId="3BE5D82E" wp14:editId="7BA32098">
                  <wp:extent cx="2200275" cy="1460500"/>
                  <wp:effectExtent l="0" t="0" r="0" b="0"/>
                  <wp:docPr id="38"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2200275" cy="1460500"/>
                          </a:xfrm>
                          <a:prstGeom prst="rect">
                            <a:avLst/>
                          </a:prstGeom>
                          <a:ln/>
                        </pic:spPr>
                      </pic:pic>
                    </a:graphicData>
                  </a:graphic>
                </wp:inline>
              </w:drawing>
            </w:r>
            <w:r w:rsidRPr="00D91C33">
              <w:rPr>
                <w:noProof/>
                <w:sz w:val="22"/>
                <w:szCs w:val="22"/>
                <w:lang w:val="en-US"/>
              </w:rPr>
              <w:drawing>
                <wp:inline distT="114300" distB="114300" distL="114300" distR="114300" wp14:anchorId="3C2656CA" wp14:editId="25DC48B2">
                  <wp:extent cx="2200275" cy="1460500"/>
                  <wp:effectExtent l="0" t="0" r="0" b="0"/>
                  <wp:docPr id="42"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2200275" cy="1460500"/>
                          </a:xfrm>
                          <a:prstGeom prst="rect">
                            <a:avLst/>
                          </a:prstGeom>
                          <a:ln/>
                        </pic:spPr>
                      </pic:pic>
                    </a:graphicData>
                  </a:graphic>
                </wp:inline>
              </w:drawing>
            </w:r>
          </w:p>
        </w:tc>
      </w:tr>
      <w:tr w:rsidR="007A61D3" w:rsidRPr="00D91C33" w14:paraId="4E5468F3" w14:textId="77777777" w:rsidTr="00D91C33">
        <w:trPr>
          <w:trHeight w:val="5447"/>
          <w:jc w:val="center"/>
        </w:trPr>
        <w:tc>
          <w:tcPr>
            <w:tcW w:w="1470" w:type="dxa"/>
            <w:vAlign w:val="center"/>
          </w:tcPr>
          <w:p w14:paraId="73ED40F2" w14:textId="77777777" w:rsidR="007A61D3" w:rsidRPr="00D91C33" w:rsidRDefault="00142A67">
            <w:pPr>
              <w:jc w:val="center"/>
              <w:rPr>
                <w:sz w:val="22"/>
                <w:szCs w:val="22"/>
                <w:lang w:val="en-US"/>
              </w:rPr>
            </w:pPr>
            <w:r w:rsidRPr="00D91C33">
              <w:rPr>
                <w:sz w:val="22"/>
                <w:szCs w:val="22"/>
                <w:lang w:val="en-US"/>
              </w:rPr>
              <w:lastRenderedPageBreak/>
              <w:t>Thought Community</w:t>
            </w:r>
          </w:p>
        </w:tc>
        <w:tc>
          <w:tcPr>
            <w:tcW w:w="3165" w:type="dxa"/>
            <w:tcBorders>
              <w:top w:val="single" w:sz="4" w:space="0" w:color="000000"/>
            </w:tcBorders>
          </w:tcPr>
          <w:p w14:paraId="6FE18204" w14:textId="77777777" w:rsidR="007A61D3" w:rsidRPr="00D91C33" w:rsidRDefault="00142A67">
            <w:pPr>
              <w:spacing w:line="256" w:lineRule="auto"/>
              <w:rPr>
                <w:sz w:val="22"/>
                <w:szCs w:val="22"/>
                <w:lang w:val="en-US"/>
              </w:rPr>
            </w:pPr>
            <w:r w:rsidRPr="00D91C33">
              <w:rPr>
                <w:sz w:val="22"/>
                <w:szCs w:val="22"/>
                <w:lang w:val="en-US"/>
              </w:rPr>
              <w:t>Seminar on "Elimination of Violence Against Women"</w:t>
            </w:r>
          </w:p>
        </w:tc>
        <w:tc>
          <w:tcPr>
            <w:tcW w:w="2701" w:type="dxa"/>
            <w:tcBorders>
              <w:top w:val="single" w:sz="4" w:space="0" w:color="000000"/>
            </w:tcBorders>
            <w:vAlign w:val="center"/>
          </w:tcPr>
          <w:p w14:paraId="3945C844" w14:textId="77777777" w:rsidR="007A61D3" w:rsidRPr="00D91C33" w:rsidRDefault="00142A67">
            <w:pPr>
              <w:rPr>
                <w:sz w:val="22"/>
                <w:szCs w:val="22"/>
                <w:lang w:val="en-US"/>
              </w:rPr>
            </w:pPr>
            <w:r w:rsidRPr="00D91C33">
              <w:rPr>
                <w:sz w:val="22"/>
                <w:szCs w:val="22"/>
                <w:lang w:val="en-US"/>
              </w:rPr>
              <w:t>27 November 2019</w:t>
            </w:r>
          </w:p>
        </w:tc>
        <w:tc>
          <w:tcPr>
            <w:tcW w:w="3619" w:type="dxa"/>
            <w:tcBorders>
              <w:top w:val="single" w:sz="4" w:space="0" w:color="000000"/>
            </w:tcBorders>
            <w:vAlign w:val="center"/>
          </w:tcPr>
          <w:p w14:paraId="4520B970" w14:textId="77777777" w:rsidR="007A61D3" w:rsidRPr="00D91C33" w:rsidRDefault="00142A67">
            <w:pPr>
              <w:rPr>
                <w:sz w:val="22"/>
                <w:szCs w:val="22"/>
                <w:lang w:val="en-US"/>
              </w:rPr>
            </w:pPr>
            <w:r w:rsidRPr="00D91C33">
              <w:rPr>
                <w:sz w:val="22"/>
                <w:szCs w:val="22"/>
                <w:lang w:val="en-US"/>
              </w:rPr>
              <w:t xml:space="preserve">As part of the “International day for the elimination of violence against women”, a conversation titled "Combating Violence Against Women" was held with lawyer </w:t>
            </w:r>
            <w:proofErr w:type="spellStart"/>
            <w:r w:rsidRPr="00D91C33">
              <w:rPr>
                <w:sz w:val="22"/>
                <w:szCs w:val="22"/>
                <w:lang w:val="en-US"/>
              </w:rPr>
              <w:t>Serap</w:t>
            </w:r>
            <w:proofErr w:type="spellEnd"/>
            <w:r w:rsidRPr="00D91C33">
              <w:rPr>
                <w:sz w:val="22"/>
                <w:szCs w:val="22"/>
                <w:lang w:val="en-US"/>
              </w:rPr>
              <w:t xml:space="preserve"> Emir.</w:t>
            </w:r>
          </w:p>
        </w:tc>
        <w:tc>
          <w:tcPr>
            <w:tcW w:w="3619" w:type="dxa"/>
            <w:tcBorders>
              <w:top w:val="single" w:sz="4" w:space="0" w:color="000000"/>
            </w:tcBorders>
            <w:vAlign w:val="center"/>
          </w:tcPr>
          <w:p w14:paraId="1376C446" w14:textId="77777777" w:rsidR="007A61D3" w:rsidRPr="00D91C33" w:rsidRDefault="00142A67">
            <w:pPr>
              <w:rPr>
                <w:sz w:val="22"/>
                <w:szCs w:val="22"/>
                <w:lang w:val="en-US"/>
              </w:rPr>
            </w:pPr>
            <w:r w:rsidRPr="00D91C33">
              <w:rPr>
                <w:noProof/>
                <w:sz w:val="22"/>
                <w:szCs w:val="22"/>
                <w:lang w:val="en-US"/>
              </w:rPr>
              <w:drawing>
                <wp:inline distT="114300" distB="114300" distL="114300" distR="114300" wp14:anchorId="0EDD88D1" wp14:editId="63D67D96">
                  <wp:extent cx="2200275" cy="1651000"/>
                  <wp:effectExtent l="0" t="0" r="0" b="0"/>
                  <wp:docPr id="47"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2200275" cy="1651000"/>
                          </a:xfrm>
                          <a:prstGeom prst="rect">
                            <a:avLst/>
                          </a:prstGeom>
                          <a:ln/>
                        </pic:spPr>
                      </pic:pic>
                    </a:graphicData>
                  </a:graphic>
                </wp:inline>
              </w:drawing>
            </w:r>
            <w:r w:rsidRPr="00D91C33">
              <w:rPr>
                <w:noProof/>
                <w:sz w:val="22"/>
                <w:szCs w:val="22"/>
                <w:lang w:val="en-US"/>
              </w:rPr>
              <w:drawing>
                <wp:inline distT="114300" distB="114300" distL="114300" distR="114300" wp14:anchorId="369CBE28" wp14:editId="3637D621">
                  <wp:extent cx="2200275" cy="3111500"/>
                  <wp:effectExtent l="0" t="0" r="0" b="0"/>
                  <wp:docPr id="3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2200275" cy="3111500"/>
                          </a:xfrm>
                          <a:prstGeom prst="rect">
                            <a:avLst/>
                          </a:prstGeom>
                          <a:ln/>
                        </pic:spPr>
                      </pic:pic>
                    </a:graphicData>
                  </a:graphic>
                </wp:inline>
              </w:drawing>
            </w:r>
          </w:p>
        </w:tc>
      </w:tr>
      <w:tr w:rsidR="007A61D3" w:rsidRPr="00D91C33" w14:paraId="3682736A" w14:textId="77777777" w:rsidTr="00D91C33">
        <w:trPr>
          <w:trHeight w:val="255"/>
          <w:jc w:val="center"/>
        </w:trPr>
        <w:tc>
          <w:tcPr>
            <w:tcW w:w="1470" w:type="dxa"/>
            <w:vMerge w:val="restart"/>
            <w:vAlign w:val="center"/>
          </w:tcPr>
          <w:p w14:paraId="174B22F9" w14:textId="77777777" w:rsidR="007A61D3" w:rsidRPr="00D91C33" w:rsidRDefault="007A61D3">
            <w:pPr>
              <w:rPr>
                <w:sz w:val="22"/>
                <w:szCs w:val="22"/>
                <w:lang w:val="en-US"/>
              </w:rPr>
            </w:pPr>
          </w:p>
          <w:p w14:paraId="38896520" w14:textId="77777777" w:rsidR="007A61D3" w:rsidRPr="00D91C33" w:rsidRDefault="00142A67">
            <w:pPr>
              <w:jc w:val="center"/>
              <w:rPr>
                <w:sz w:val="22"/>
                <w:szCs w:val="22"/>
                <w:lang w:val="en-US"/>
              </w:rPr>
            </w:pPr>
            <w:proofErr w:type="spellStart"/>
            <w:r w:rsidRPr="00D91C33">
              <w:rPr>
                <w:sz w:val="22"/>
                <w:szCs w:val="22"/>
                <w:lang w:val="en-US"/>
              </w:rPr>
              <w:t>Atatürkist</w:t>
            </w:r>
            <w:proofErr w:type="spellEnd"/>
            <w:r w:rsidRPr="00D91C33">
              <w:rPr>
                <w:sz w:val="22"/>
                <w:szCs w:val="22"/>
                <w:lang w:val="en-US"/>
              </w:rPr>
              <w:t xml:space="preserve"> Thoughts </w:t>
            </w:r>
          </w:p>
          <w:p w14:paraId="09F95F16" w14:textId="77777777" w:rsidR="007A61D3" w:rsidRPr="00D91C33" w:rsidRDefault="00142A67">
            <w:pPr>
              <w:jc w:val="center"/>
              <w:rPr>
                <w:sz w:val="22"/>
                <w:szCs w:val="22"/>
                <w:lang w:val="en-US"/>
              </w:rPr>
            </w:pPr>
            <w:r w:rsidRPr="00D91C33">
              <w:rPr>
                <w:sz w:val="22"/>
                <w:szCs w:val="22"/>
                <w:lang w:val="en-US"/>
              </w:rPr>
              <w:t>Community</w:t>
            </w:r>
          </w:p>
        </w:tc>
        <w:tc>
          <w:tcPr>
            <w:tcW w:w="3165" w:type="dxa"/>
            <w:vMerge w:val="restart"/>
            <w:vAlign w:val="center"/>
          </w:tcPr>
          <w:p w14:paraId="3EC17608" w14:textId="77777777" w:rsidR="007A61D3" w:rsidRPr="00D91C33" w:rsidRDefault="00142A67">
            <w:pPr>
              <w:rPr>
                <w:sz w:val="22"/>
                <w:szCs w:val="22"/>
                <w:lang w:val="en-US"/>
              </w:rPr>
            </w:pPr>
            <w:r w:rsidRPr="00D91C33">
              <w:rPr>
                <w:sz w:val="22"/>
                <w:szCs w:val="22"/>
                <w:lang w:val="en-US"/>
              </w:rPr>
              <w:t>Painting Exhibition within the Scope of International Women's Day</w:t>
            </w:r>
          </w:p>
        </w:tc>
        <w:tc>
          <w:tcPr>
            <w:tcW w:w="2701" w:type="dxa"/>
            <w:vMerge w:val="restart"/>
            <w:vAlign w:val="center"/>
          </w:tcPr>
          <w:p w14:paraId="1ED9DCBC" w14:textId="77777777" w:rsidR="007A61D3" w:rsidRPr="00D91C33" w:rsidRDefault="00142A67">
            <w:pPr>
              <w:rPr>
                <w:sz w:val="22"/>
                <w:szCs w:val="22"/>
                <w:lang w:val="en-US"/>
              </w:rPr>
            </w:pPr>
            <w:r w:rsidRPr="00D91C33">
              <w:rPr>
                <w:sz w:val="22"/>
                <w:szCs w:val="22"/>
                <w:lang w:val="en-US"/>
              </w:rPr>
              <w:t>04-08 March 2019</w:t>
            </w:r>
          </w:p>
        </w:tc>
        <w:tc>
          <w:tcPr>
            <w:tcW w:w="3619" w:type="dxa"/>
            <w:tcBorders>
              <w:bottom w:val="nil"/>
            </w:tcBorders>
            <w:vAlign w:val="center"/>
          </w:tcPr>
          <w:p w14:paraId="26F5EB3F" w14:textId="77777777" w:rsidR="007A61D3" w:rsidRPr="00D91C33" w:rsidRDefault="007A61D3">
            <w:pPr>
              <w:rPr>
                <w:sz w:val="22"/>
                <w:szCs w:val="22"/>
                <w:lang w:val="en-US"/>
              </w:rPr>
            </w:pPr>
          </w:p>
        </w:tc>
        <w:tc>
          <w:tcPr>
            <w:tcW w:w="3619" w:type="dxa"/>
            <w:tcBorders>
              <w:bottom w:val="nil"/>
            </w:tcBorders>
            <w:vAlign w:val="center"/>
          </w:tcPr>
          <w:p w14:paraId="434E8649" w14:textId="77777777" w:rsidR="007A61D3" w:rsidRPr="00D91C33" w:rsidRDefault="007A61D3">
            <w:pPr>
              <w:rPr>
                <w:sz w:val="22"/>
                <w:szCs w:val="22"/>
                <w:lang w:val="en-US"/>
              </w:rPr>
            </w:pPr>
          </w:p>
        </w:tc>
      </w:tr>
      <w:tr w:rsidR="007A61D3" w:rsidRPr="00D91C33" w14:paraId="1CD0DEE9" w14:textId="77777777" w:rsidTr="00D91C33">
        <w:trPr>
          <w:trHeight w:val="503"/>
          <w:jc w:val="center"/>
        </w:trPr>
        <w:tc>
          <w:tcPr>
            <w:tcW w:w="1470" w:type="dxa"/>
            <w:vMerge/>
            <w:vAlign w:val="center"/>
          </w:tcPr>
          <w:p w14:paraId="45927BA1" w14:textId="77777777" w:rsidR="007A61D3" w:rsidRPr="00D91C33" w:rsidRDefault="007A61D3">
            <w:pPr>
              <w:widowControl w:val="0"/>
              <w:pBdr>
                <w:top w:val="nil"/>
                <w:left w:val="nil"/>
                <w:bottom w:val="nil"/>
                <w:right w:val="nil"/>
                <w:between w:val="nil"/>
              </w:pBdr>
              <w:spacing w:line="276" w:lineRule="auto"/>
              <w:rPr>
                <w:sz w:val="22"/>
                <w:szCs w:val="22"/>
                <w:lang w:val="en-US"/>
              </w:rPr>
            </w:pPr>
          </w:p>
        </w:tc>
        <w:tc>
          <w:tcPr>
            <w:tcW w:w="3165" w:type="dxa"/>
            <w:vMerge/>
            <w:vAlign w:val="center"/>
          </w:tcPr>
          <w:p w14:paraId="1F9DAC54" w14:textId="77777777" w:rsidR="007A61D3" w:rsidRPr="00D91C33" w:rsidRDefault="007A61D3">
            <w:pPr>
              <w:widowControl w:val="0"/>
              <w:pBdr>
                <w:top w:val="nil"/>
                <w:left w:val="nil"/>
                <w:bottom w:val="nil"/>
                <w:right w:val="nil"/>
                <w:between w:val="nil"/>
              </w:pBdr>
              <w:spacing w:line="276" w:lineRule="auto"/>
              <w:rPr>
                <w:sz w:val="22"/>
                <w:szCs w:val="22"/>
                <w:lang w:val="en-US"/>
              </w:rPr>
            </w:pPr>
          </w:p>
        </w:tc>
        <w:tc>
          <w:tcPr>
            <w:tcW w:w="2701" w:type="dxa"/>
            <w:vMerge/>
            <w:vAlign w:val="center"/>
          </w:tcPr>
          <w:p w14:paraId="7EE8C803" w14:textId="77777777" w:rsidR="007A61D3" w:rsidRPr="00D91C33" w:rsidRDefault="007A61D3">
            <w:pPr>
              <w:widowControl w:val="0"/>
              <w:pBdr>
                <w:top w:val="nil"/>
                <w:left w:val="nil"/>
                <w:bottom w:val="nil"/>
                <w:right w:val="nil"/>
                <w:between w:val="nil"/>
              </w:pBdr>
              <w:spacing w:line="276" w:lineRule="auto"/>
              <w:rPr>
                <w:sz w:val="22"/>
                <w:szCs w:val="22"/>
                <w:lang w:val="en-US"/>
              </w:rPr>
            </w:pPr>
          </w:p>
        </w:tc>
        <w:tc>
          <w:tcPr>
            <w:tcW w:w="3619" w:type="dxa"/>
            <w:vMerge w:val="restart"/>
            <w:tcBorders>
              <w:top w:val="nil"/>
            </w:tcBorders>
            <w:vAlign w:val="center"/>
          </w:tcPr>
          <w:p w14:paraId="434E0F74" w14:textId="77777777" w:rsidR="007A61D3" w:rsidRPr="00D91C33" w:rsidRDefault="00142A67">
            <w:pPr>
              <w:rPr>
                <w:sz w:val="22"/>
                <w:szCs w:val="22"/>
                <w:lang w:val="en-US"/>
              </w:rPr>
            </w:pPr>
            <w:r w:rsidRPr="00D91C33">
              <w:rPr>
                <w:sz w:val="22"/>
                <w:szCs w:val="22"/>
                <w:lang w:val="en-US"/>
              </w:rPr>
              <w:t>Events within the scope of 8 March International Women's Day</w:t>
            </w:r>
          </w:p>
        </w:tc>
        <w:tc>
          <w:tcPr>
            <w:tcW w:w="3619" w:type="dxa"/>
            <w:vMerge w:val="restart"/>
            <w:tcBorders>
              <w:top w:val="nil"/>
            </w:tcBorders>
            <w:vAlign w:val="center"/>
          </w:tcPr>
          <w:p w14:paraId="24B3B26E" w14:textId="77777777" w:rsidR="007A61D3" w:rsidRPr="00D91C33" w:rsidRDefault="007A61D3">
            <w:pPr>
              <w:rPr>
                <w:sz w:val="22"/>
                <w:szCs w:val="22"/>
                <w:lang w:val="en-US"/>
              </w:rPr>
            </w:pPr>
          </w:p>
        </w:tc>
      </w:tr>
      <w:tr w:rsidR="007A61D3" w:rsidRPr="00D91C33" w14:paraId="665E292C" w14:textId="77777777" w:rsidTr="00D91C33">
        <w:trPr>
          <w:trHeight w:val="255"/>
          <w:jc w:val="center"/>
        </w:trPr>
        <w:tc>
          <w:tcPr>
            <w:tcW w:w="1470" w:type="dxa"/>
            <w:vMerge/>
            <w:vAlign w:val="center"/>
          </w:tcPr>
          <w:p w14:paraId="140445EC" w14:textId="77777777" w:rsidR="007A61D3" w:rsidRPr="00D91C33" w:rsidRDefault="007A61D3">
            <w:pPr>
              <w:widowControl w:val="0"/>
              <w:pBdr>
                <w:top w:val="nil"/>
                <w:left w:val="nil"/>
                <w:bottom w:val="nil"/>
                <w:right w:val="nil"/>
                <w:between w:val="nil"/>
              </w:pBdr>
              <w:spacing w:line="276" w:lineRule="auto"/>
              <w:rPr>
                <w:sz w:val="22"/>
                <w:szCs w:val="22"/>
                <w:lang w:val="en-US"/>
              </w:rPr>
            </w:pPr>
          </w:p>
        </w:tc>
        <w:tc>
          <w:tcPr>
            <w:tcW w:w="3165" w:type="dxa"/>
            <w:vAlign w:val="center"/>
          </w:tcPr>
          <w:p w14:paraId="02FB27D5" w14:textId="77777777" w:rsidR="007A61D3" w:rsidRPr="00D91C33" w:rsidRDefault="00142A67">
            <w:pPr>
              <w:rPr>
                <w:sz w:val="22"/>
                <w:szCs w:val="22"/>
                <w:lang w:val="en-US"/>
              </w:rPr>
            </w:pPr>
            <w:r w:rsidRPr="00D91C33">
              <w:rPr>
                <w:sz w:val="22"/>
                <w:szCs w:val="22"/>
                <w:lang w:val="en-US"/>
              </w:rPr>
              <w:t>Meeting within the Scope of International Women's Day</w:t>
            </w:r>
          </w:p>
        </w:tc>
        <w:tc>
          <w:tcPr>
            <w:tcW w:w="2701" w:type="dxa"/>
            <w:vAlign w:val="center"/>
          </w:tcPr>
          <w:p w14:paraId="7833D996" w14:textId="77777777" w:rsidR="007A61D3" w:rsidRPr="00D91C33" w:rsidRDefault="007A61D3">
            <w:pPr>
              <w:rPr>
                <w:sz w:val="22"/>
                <w:szCs w:val="22"/>
                <w:lang w:val="en-US"/>
              </w:rPr>
            </w:pPr>
          </w:p>
          <w:p w14:paraId="782F4D12" w14:textId="77777777" w:rsidR="007A61D3" w:rsidRPr="00D91C33" w:rsidRDefault="00142A67">
            <w:pPr>
              <w:rPr>
                <w:sz w:val="22"/>
                <w:szCs w:val="22"/>
                <w:lang w:val="en-US"/>
              </w:rPr>
            </w:pPr>
            <w:r w:rsidRPr="00D91C33">
              <w:rPr>
                <w:sz w:val="22"/>
                <w:szCs w:val="22"/>
                <w:lang w:val="en-US"/>
              </w:rPr>
              <w:t>05 March 2019</w:t>
            </w:r>
          </w:p>
        </w:tc>
        <w:tc>
          <w:tcPr>
            <w:tcW w:w="3619" w:type="dxa"/>
            <w:vMerge/>
            <w:tcBorders>
              <w:top w:val="nil"/>
            </w:tcBorders>
            <w:vAlign w:val="center"/>
          </w:tcPr>
          <w:p w14:paraId="49ACACF1" w14:textId="77777777" w:rsidR="007A61D3" w:rsidRPr="00D91C33" w:rsidRDefault="007A61D3">
            <w:pPr>
              <w:widowControl w:val="0"/>
              <w:pBdr>
                <w:top w:val="nil"/>
                <w:left w:val="nil"/>
                <w:bottom w:val="nil"/>
                <w:right w:val="nil"/>
                <w:between w:val="nil"/>
              </w:pBdr>
              <w:spacing w:line="276" w:lineRule="auto"/>
              <w:rPr>
                <w:sz w:val="22"/>
                <w:szCs w:val="22"/>
                <w:lang w:val="en-US"/>
              </w:rPr>
            </w:pPr>
          </w:p>
        </w:tc>
        <w:tc>
          <w:tcPr>
            <w:tcW w:w="3619" w:type="dxa"/>
            <w:vMerge/>
            <w:tcBorders>
              <w:top w:val="nil"/>
            </w:tcBorders>
            <w:vAlign w:val="center"/>
          </w:tcPr>
          <w:p w14:paraId="007367B5" w14:textId="77777777" w:rsidR="007A61D3" w:rsidRPr="00D91C33" w:rsidRDefault="007A61D3">
            <w:pPr>
              <w:widowControl w:val="0"/>
              <w:pBdr>
                <w:top w:val="nil"/>
                <w:left w:val="nil"/>
                <w:bottom w:val="nil"/>
                <w:right w:val="nil"/>
                <w:between w:val="nil"/>
              </w:pBdr>
              <w:spacing w:line="276" w:lineRule="auto"/>
              <w:rPr>
                <w:sz w:val="22"/>
                <w:szCs w:val="22"/>
                <w:lang w:val="en-US"/>
              </w:rPr>
            </w:pPr>
          </w:p>
        </w:tc>
      </w:tr>
      <w:tr w:rsidR="007A61D3" w:rsidRPr="00D91C33" w14:paraId="7297D80F" w14:textId="77777777" w:rsidTr="00D91C33">
        <w:trPr>
          <w:trHeight w:val="1065"/>
          <w:jc w:val="center"/>
        </w:trPr>
        <w:tc>
          <w:tcPr>
            <w:tcW w:w="1470" w:type="dxa"/>
            <w:vMerge/>
            <w:vAlign w:val="center"/>
          </w:tcPr>
          <w:p w14:paraId="455E7372" w14:textId="77777777" w:rsidR="007A61D3" w:rsidRPr="00D91C33" w:rsidRDefault="007A61D3">
            <w:pPr>
              <w:widowControl w:val="0"/>
              <w:pBdr>
                <w:top w:val="nil"/>
                <w:left w:val="nil"/>
                <w:bottom w:val="nil"/>
                <w:right w:val="nil"/>
                <w:between w:val="nil"/>
              </w:pBdr>
              <w:spacing w:line="276" w:lineRule="auto"/>
              <w:rPr>
                <w:sz w:val="22"/>
                <w:szCs w:val="22"/>
                <w:lang w:val="en-US"/>
              </w:rPr>
            </w:pPr>
          </w:p>
        </w:tc>
        <w:tc>
          <w:tcPr>
            <w:tcW w:w="3165" w:type="dxa"/>
            <w:vAlign w:val="center"/>
          </w:tcPr>
          <w:p w14:paraId="537FC863" w14:textId="77777777" w:rsidR="007A61D3" w:rsidRPr="00D91C33" w:rsidRDefault="00142A67">
            <w:pPr>
              <w:rPr>
                <w:sz w:val="22"/>
                <w:szCs w:val="22"/>
                <w:lang w:val="en-US"/>
              </w:rPr>
            </w:pPr>
            <w:r w:rsidRPr="00D91C33">
              <w:rPr>
                <w:sz w:val="22"/>
                <w:szCs w:val="22"/>
                <w:lang w:val="en-US"/>
              </w:rPr>
              <w:t>There is a female hand on campus - 3</w:t>
            </w:r>
          </w:p>
        </w:tc>
        <w:tc>
          <w:tcPr>
            <w:tcW w:w="2701" w:type="dxa"/>
            <w:vAlign w:val="center"/>
          </w:tcPr>
          <w:p w14:paraId="68374DFC" w14:textId="77777777" w:rsidR="007A61D3" w:rsidRPr="00D91C33" w:rsidRDefault="00142A67">
            <w:pPr>
              <w:rPr>
                <w:sz w:val="22"/>
                <w:szCs w:val="22"/>
                <w:lang w:val="en-US"/>
              </w:rPr>
            </w:pPr>
            <w:r w:rsidRPr="00D91C33">
              <w:rPr>
                <w:sz w:val="22"/>
                <w:szCs w:val="22"/>
                <w:lang w:val="en-US"/>
              </w:rPr>
              <w:t>08 March 2019</w:t>
            </w:r>
          </w:p>
        </w:tc>
        <w:tc>
          <w:tcPr>
            <w:tcW w:w="3619" w:type="dxa"/>
            <w:vAlign w:val="center"/>
          </w:tcPr>
          <w:p w14:paraId="2CB7BC73" w14:textId="77777777" w:rsidR="007A61D3" w:rsidRPr="00D91C33" w:rsidRDefault="00142A67">
            <w:pPr>
              <w:rPr>
                <w:sz w:val="22"/>
                <w:szCs w:val="22"/>
                <w:lang w:val="en-US"/>
              </w:rPr>
            </w:pPr>
            <w:r w:rsidRPr="00D91C33">
              <w:rPr>
                <w:sz w:val="22"/>
                <w:szCs w:val="22"/>
                <w:lang w:val="en-US"/>
              </w:rPr>
              <w:t>Making shapes with painted hands on the fountain in the campus festival area within the scope of March 8, International Women's Day.</w:t>
            </w:r>
          </w:p>
        </w:tc>
        <w:tc>
          <w:tcPr>
            <w:tcW w:w="3619" w:type="dxa"/>
            <w:vAlign w:val="center"/>
          </w:tcPr>
          <w:p w14:paraId="1FC563F1" w14:textId="77777777" w:rsidR="007A61D3" w:rsidRPr="00D91C33" w:rsidRDefault="00142A67">
            <w:pPr>
              <w:rPr>
                <w:sz w:val="22"/>
                <w:szCs w:val="22"/>
                <w:lang w:val="en-US"/>
              </w:rPr>
            </w:pPr>
            <w:r w:rsidRPr="00D91C33">
              <w:rPr>
                <w:noProof/>
                <w:sz w:val="22"/>
                <w:szCs w:val="22"/>
                <w:lang w:val="en-US"/>
              </w:rPr>
              <w:drawing>
                <wp:inline distT="114300" distB="114300" distL="114300" distR="114300" wp14:anchorId="171E826A" wp14:editId="087DC87F">
                  <wp:extent cx="2200275" cy="2933700"/>
                  <wp:effectExtent l="0" t="0" r="0" b="0"/>
                  <wp:docPr id="3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2200275" cy="2933700"/>
                          </a:xfrm>
                          <a:prstGeom prst="rect">
                            <a:avLst/>
                          </a:prstGeom>
                          <a:ln/>
                        </pic:spPr>
                      </pic:pic>
                    </a:graphicData>
                  </a:graphic>
                </wp:inline>
              </w:drawing>
            </w:r>
          </w:p>
        </w:tc>
      </w:tr>
      <w:tr w:rsidR="007A61D3" w:rsidRPr="00D91C33" w14:paraId="6EB3B5E9" w14:textId="77777777" w:rsidTr="00D91C33">
        <w:trPr>
          <w:trHeight w:val="255"/>
          <w:jc w:val="center"/>
        </w:trPr>
        <w:tc>
          <w:tcPr>
            <w:tcW w:w="1470" w:type="dxa"/>
            <w:vMerge/>
            <w:vAlign w:val="center"/>
          </w:tcPr>
          <w:p w14:paraId="4648AA8A" w14:textId="77777777" w:rsidR="007A61D3" w:rsidRPr="00D91C33" w:rsidRDefault="007A61D3">
            <w:pPr>
              <w:widowControl w:val="0"/>
              <w:pBdr>
                <w:top w:val="nil"/>
                <w:left w:val="nil"/>
                <w:bottom w:val="nil"/>
                <w:right w:val="nil"/>
                <w:between w:val="nil"/>
              </w:pBdr>
              <w:spacing w:line="276" w:lineRule="auto"/>
              <w:rPr>
                <w:sz w:val="22"/>
                <w:szCs w:val="22"/>
                <w:lang w:val="en-US"/>
              </w:rPr>
            </w:pPr>
          </w:p>
        </w:tc>
        <w:tc>
          <w:tcPr>
            <w:tcW w:w="3165" w:type="dxa"/>
            <w:vAlign w:val="center"/>
          </w:tcPr>
          <w:p w14:paraId="6CC349F8" w14:textId="77777777" w:rsidR="007A61D3" w:rsidRPr="00D91C33" w:rsidRDefault="00142A67">
            <w:pPr>
              <w:rPr>
                <w:sz w:val="22"/>
                <w:szCs w:val="22"/>
                <w:lang w:val="en-US"/>
              </w:rPr>
            </w:pPr>
            <w:r w:rsidRPr="00D91C33">
              <w:rPr>
                <w:sz w:val="22"/>
                <w:szCs w:val="22"/>
                <w:lang w:val="en-US"/>
              </w:rPr>
              <w:t>Sustainability of education -General Meeting on Village Institutes</w:t>
            </w:r>
          </w:p>
        </w:tc>
        <w:tc>
          <w:tcPr>
            <w:tcW w:w="2701" w:type="dxa"/>
            <w:vAlign w:val="center"/>
          </w:tcPr>
          <w:p w14:paraId="1AF9A722" w14:textId="77777777" w:rsidR="007A61D3" w:rsidRPr="00D91C33" w:rsidRDefault="00142A67">
            <w:pPr>
              <w:rPr>
                <w:sz w:val="22"/>
                <w:szCs w:val="22"/>
                <w:lang w:val="en-US"/>
              </w:rPr>
            </w:pPr>
            <w:r w:rsidRPr="00D91C33">
              <w:rPr>
                <w:sz w:val="22"/>
                <w:szCs w:val="22"/>
                <w:lang w:val="en-US"/>
              </w:rPr>
              <w:t>02 April 2019</w:t>
            </w:r>
          </w:p>
        </w:tc>
        <w:tc>
          <w:tcPr>
            <w:tcW w:w="3619" w:type="dxa"/>
            <w:vAlign w:val="center"/>
          </w:tcPr>
          <w:p w14:paraId="768D7686" w14:textId="77777777" w:rsidR="007A61D3" w:rsidRPr="00D91C33" w:rsidRDefault="00142A67">
            <w:pPr>
              <w:rPr>
                <w:sz w:val="22"/>
                <w:szCs w:val="22"/>
                <w:lang w:val="en-US"/>
              </w:rPr>
            </w:pPr>
            <w:r w:rsidRPr="00D91C33">
              <w:rPr>
                <w:sz w:val="22"/>
                <w:szCs w:val="22"/>
                <w:lang w:val="en-US"/>
              </w:rPr>
              <w:t>Exchange of ideas with community members on the subject</w:t>
            </w:r>
          </w:p>
        </w:tc>
        <w:tc>
          <w:tcPr>
            <w:tcW w:w="3619" w:type="dxa"/>
            <w:vAlign w:val="center"/>
          </w:tcPr>
          <w:p w14:paraId="2C08F535" w14:textId="77777777" w:rsidR="007A61D3" w:rsidRPr="00D91C33" w:rsidRDefault="007A61D3">
            <w:pPr>
              <w:rPr>
                <w:sz w:val="22"/>
                <w:szCs w:val="22"/>
                <w:lang w:val="en-US"/>
              </w:rPr>
            </w:pPr>
          </w:p>
        </w:tc>
      </w:tr>
      <w:tr w:rsidR="007A61D3" w:rsidRPr="00D91C33" w14:paraId="7375C75C" w14:textId="77777777" w:rsidTr="00D91C33">
        <w:trPr>
          <w:trHeight w:val="255"/>
          <w:jc w:val="center"/>
        </w:trPr>
        <w:tc>
          <w:tcPr>
            <w:tcW w:w="1470" w:type="dxa"/>
            <w:vAlign w:val="center"/>
          </w:tcPr>
          <w:p w14:paraId="7F56ACAB" w14:textId="77777777" w:rsidR="007A61D3" w:rsidRPr="00D91C33" w:rsidRDefault="007A61D3">
            <w:pPr>
              <w:jc w:val="center"/>
              <w:rPr>
                <w:sz w:val="22"/>
                <w:szCs w:val="22"/>
                <w:lang w:val="en-US"/>
              </w:rPr>
            </w:pPr>
          </w:p>
          <w:p w14:paraId="3B2B143B" w14:textId="77777777" w:rsidR="007A61D3" w:rsidRPr="00D91C33" w:rsidRDefault="00142A67">
            <w:pPr>
              <w:jc w:val="center"/>
              <w:rPr>
                <w:sz w:val="22"/>
                <w:szCs w:val="22"/>
                <w:lang w:val="en-US"/>
              </w:rPr>
            </w:pPr>
            <w:r w:rsidRPr="00D91C33">
              <w:rPr>
                <w:sz w:val="22"/>
                <w:szCs w:val="22"/>
                <w:lang w:val="en-US"/>
              </w:rPr>
              <w:t>Nature Research Community</w:t>
            </w:r>
          </w:p>
          <w:p w14:paraId="7EB3FBDD" w14:textId="77777777" w:rsidR="007A61D3" w:rsidRPr="00D91C33" w:rsidRDefault="007A61D3">
            <w:pPr>
              <w:jc w:val="center"/>
              <w:rPr>
                <w:sz w:val="22"/>
                <w:szCs w:val="22"/>
                <w:lang w:val="en-US"/>
              </w:rPr>
            </w:pPr>
          </w:p>
        </w:tc>
        <w:tc>
          <w:tcPr>
            <w:tcW w:w="3165" w:type="dxa"/>
          </w:tcPr>
          <w:p w14:paraId="59D244B8" w14:textId="77777777" w:rsidR="007A61D3" w:rsidRPr="00D91C33" w:rsidRDefault="007A61D3">
            <w:pPr>
              <w:rPr>
                <w:sz w:val="22"/>
                <w:szCs w:val="22"/>
                <w:lang w:val="en-US"/>
              </w:rPr>
            </w:pPr>
          </w:p>
          <w:p w14:paraId="72A3355C" w14:textId="77777777" w:rsidR="007A61D3" w:rsidRPr="00D91C33" w:rsidRDefault="00142A67">
            <w:pPr>
              <w:rPr>
                <w:sz w:val="22"/>
                <w:szCs w:val="22"/>
                <w:lang w:val="en-US"/>
              </w:rPr>
            </w:pPr>
            <w:r w:rsidRPr="00D91C33">
              <w:rPr>
                <w:sz w:val="22"/>
                <w:szCs w:val="22"/>
                <w:lang w:val="en-US"/>
              </w:rPr>
              <w:t>Trekking to the Waterfall on the Campus to Explore the Nature</w:t>
            </w:r>
          </w:p>
        </w:tc>
        <w:tc>
          <w:tcPr>
            <w:tcW w:w="2701" w:type="dxa"/>
            <w:vAlign w:val="center"/>
          </w:tcPr>
          <w:p w14:paraId="7A43078D" w14:textId="77777777" w:rsidR="007A61D3" w:rsidRPr="00D91C33" w:rsidRDefault="007A61D3">
            <w:pPr>
              <w:rPr>
                <w:sz w:val="22"/>
                <w:szCs w:val="22"/>
                <w:lang w:val="en-US"/>
              </w:rPr>
            </w:pPr>
          </w:p>
          <w:p w14:paraId="7885933F" w14:textId="77777777" w:rsidR="007A61D3" w:rsidRPr="00D91C33" w:rsidRDefault="00142A67">
            <w:pPr>
              <w:rPr>
                <w:sz w:val="22"/>
                <w:szCs w:val="22"/>
                <w:lang w:val="en-US"/>
              </w:rPr>
            </w:pPr>
            <w:r w:rsidRPr="00D91C33">
              <w:rPr>
                <w:sz w:val="22"/>
                <w:szCs w:val="22"/>
                <w:lang w:val="en-US"/>
              </w:rPr>
              <w:t>23 February 2019</w:t>
            </w:r>
          </w:p>
        </w:tc>
        <w:tc>
          <w:tcPr>
            <w:tcW w:w="3619" w:type="dxa"/>
            <w:vAlign w:val="center"/>
          </w:tcPr>
          <w:p w14:paraId="376ECECC" w14:textId="77777777" w:rsidR="007A61D3" w:rsidRPr="00D91C33" w:rsidRDefault="00142A67">
            <w:pPr>
              <w:rPr>
                <w:sz w:val="22"/>
                <w:szCs w:val="22"/>
                <w:lang w:val="en-US"/>
              </w:rPr>
            </w:pPr>
            <w:r w:rsidRPr="00D91C33">
              <w:rPr>
                <w:sz w:val="22"/>
                <w:szCs w:val="22"/>
                <w:lang w:val="en-US"/>
              </w:rPr>
              <w:t>Trekking and research</w:t>
            </w:r>
          </w:p>
        </w:tc>
        <w:tc>
          <w:tcPr>
            <w:tcW w:w="3619" w:type="dxa"/>
            <w:vAlign w:val="center"/>
          </w:tcPr>
          <w:p w14:paraId="31004C24" w14:textId="77777777" w:rsidR="007A61D3" w:rsidRPr="00D91C33" w:rsidRDefault="007A61D3">
            <w:pPr>
              <w:rPr>
                <w:sz w:val="22"/>
                <w:szCs w:val="22"/>
                <w:lang w:val="en-US"/>
              </w:rPr>
            </w:pPr>
          </w:p>
        </w:tc>
      </w:tr>
      <w:tr w:rsidR="007A61D3" w:rsidRPr="00D91C33" w14:paraId="2FA91B5B" w14:textId="77777777" w:rsidTr="00D91C33">
        <w:trPr>
          <w:trHeight w:val="255"/>
          <w:jc w:val="center"/>
        </w:trPr>
        <w:tc>
          <w:tcPr>
            <w:tcW w:w="1470" w:type="dxa"/>
            <w:vMerge w:val="restart"/>
            <w:shd w:val="clear" w:color="auto" w:fill="FFFFFF"/>
            <w:vAlign w:val="center"/>
          </w:tcPr>
          <w:p w14:paraId="0B149DBD" w14:textId="77777777" w:rsidR="007A61D3" w:rsidRPr="00D91C33" w:rsidRDefault="007A61D3">
            <w:pPr>
              <w:rPr>
                <w:sz w:val="22"/>
                <w:szCs w:val="22"/>
                <w:lang w:val="en-US"/>
              </w:rPr>
            </w:pPr>
          </w:p>
          <w:p w14:paraId="30F41103" w14:textId="77777777" w:rsidR="007A61D3" w:rsidRPr="00D91C33" w:rsidRDefault="007A61D3">
            <w:pPr>
              <w:rPr>
                <w:sz w:val="22"/>
                <w:szCs w:val="22"/>
                <w:lang w:val="en-US"/>
              </w:rPr>
            </w:pPr>
          </w:p>
          <w:p w14:paraId="1E3D6028" w14:textId="77777777" w:rsidR="007A61D3" w:rsidRPr="00D91C33" w:rsidRDefault="00142A67">
            <w:pPr>
              <w:jc w:val="center"/>
              <w:rPr>
                <w:sz w:val="22"/>
                <w:szCs w:val="22"/>
                <w:lang w:val="en-US"/>
              </w:rPr>
            </w:pPr>
            <w:r w:rsidRPr="00D91C33">
              <w:rPr>
                <w:sz w:val="22"/>
                <w:szCs w:val="22"/>
                <w:lang w:val="en-US"/>
              </w:rPr>
              <w:t>Innovation Community</w:t>
            </w:r>
          </w:p>
        </w:tc>
        <w:tc>
          <w:tcPr>
            <w:tcW w:w="3165" w:type="dxa"/>
            <w:shd w:val="clear" w:color="auto" w:fill="FFFFFF"/>
            <w:vAlign w:val="center"/>
          </w:tcPr>
          <w:p w14:paraId="339E9D9F" w14:textId="2CC363E7" w:rsidR="007A61D3" w:rsidRPr="00D91C33" w:rsidRDefault="007A61D3">
            <w:pPr>
              <w:spacing w:line="256" w:lineRule="auto"/>
              <w:rPr>
                <w:sz w:val="22"/>
                <w:szCs w:val="22"/>
                <w:lang w:val="en-US"/>
              </w:rPr>
            </w:pPr>
          </w:p>
        </w:tc>
        <w:tc>
          <w:tcPr>
            <w:tcW w:w="2701" w:type="dxa"/>
            <w:shd w:val="clear" w:color="auto" w:fill="FFFFFF"/>
            <w:vAlign w:val="center"/>
          </w:tcPr>
          <w:p w14:paraId="6711B45A" w14:textId="5EDC5ECC" w:rsidR="007A61D3" w:rsidRPr="00D91C33" w:rsidRDefault="007A61D3">
            <w:pPr>
              <w:rPr>
                <w:sz w:val="22"/>
                <w:szCs w:val="22"/>
                <w:lang w:val="en-US"/>
              </w:rPr>
            </w:pPr>
          </w:p>
        </w:tc>
        <w:tc>
          <w:tcPr>
            <w:tcW w:w="3619" w:type="dxa"/>
            <w:vMerge w:val="restart"/>
            <w:shd w:val="clear" w:color="auto" w:fill="FFFFFF"/>
            <w:vAlign w:val="center"/>
          </w:tcPr>
          <w:p w14:paraId="2D40C780" w14:textId="77777777" w:rsidR="007A61D3" w:rsidRPr="00D91C33" w:rsidRDefault="007A61D3">
            <w:pPr>
              <w:rPr>
                <w:sz w:val="22"/>
                <w:szCs w:val="22"/>
                <w:lang w:val="en-US"/>
              </w:rPr>
            </w:pPr>
          </w:p>
          <w:p w14:paraId="29323512" w14:textId="77777777" w:rsidR="007A61D3" w:rsidRPr="00D91C33" w:rsidRDefault="00142A67">
            <w:pPr>
              <w:rPr>
                <w:sz w:val="22"/>
                <w:szCs w:val="22"/>
                <w:lang w:val="en-US"/>
              </w:rPr>
            </w:pPr>
            <w:r w:rsidRPr="00D91C33">
              <w:rPr>
                <w:sz w:val="22"/>
                <w:szCs w:val="22"/>
                <w:lang w:val="en-US"/>
              </w:rPr>
              <w:lastRenderedPageBreak/>
              <w:t xml:space="preserve">"Renewable energy" and "sustainable innovation", which are the energy of our </w:t>
            </w:r>
            <w:proofErr w:type="gramStart"/>
            <w:r w:rsidRPr="00D91C33">
              <w:rPr>
                <w:sz w:val="22"/>
                <w:szCs w:val="22"/>
                <w:lang w:val="en-US"/>
              </w:rPr>
              <w:t>future</w:t>
            </w:r>
            <w:proofErr w:type="gramEnd"/>
            <w:r w:rsidRPr="00D91C33">
              <w:rPr>
                <w:sz w:val="22"/>
                <w:szCs w:val="22"/>
                <w:lang w:val="en-US"/>
              </w:rPr>
              <w:t xml:space="preserve"> and which are becoming widespread throughout our country, especially in İzmir, gain importance and meaning in the energy sector day by day. In today's world where energy needs and environmental problems are increasing, the spread of clean energy and directing the future is more than a breakthrough in the competition between countries. "Why renewable energy?" We tried to find an answer to the question. In this context, the significance of renewable energy in the energy sector and the importance of this energy was discussed. It was also aimed to ensure that the companies in the </w:t>
            </w:r>
            <w:proofErr w:type="gramStart"/>
            <w:r w:rsidRPr="00D91C33">
              <w:rPr>
                <w:sz w:val="22"/>
                <w:szCs w:val="22"/>
                <w:lang w:val="en-US"/>
              </w:rPr>
              <w:t>sector  promote</w:t>
            </w:r>
            <w:proofErr w:type="gramEnd"/>
            <w:r w:rsidRPr="00D91C33">
              <w:rPr>
                <w:sz w:val="22"/>
                <w:szCs w:val="22"/>
                <w:lang w:val="en-US"/>
              </w:rPr>
              <w:t xml:space="preserve"> job opportunities for newly graduate engineers and scientists.</w:t>
            </w:r>
          </w:p>
        </w:tc>
        <w:tc>
          <w:tcPr>
            <w:tcW w:w="3619" w:type="dxa"/>
            <w:shd w:val="clear" w:color="auto" w:fill="FFFFFF"/>
            <w:vAlign w:val="center"/>
          </w:tcPr>
          <w:p w14:paraId="062AB687" w14:textId="472D95B2" w:rsidR="007A61D3" w:rsidRPr="00D91C33" w:rsidRDefault="007A61D3">
            <w:pPr>
              <w:rPr>
                <w:sz w:val="22"/>
                <w:szCs w:val="22"/>
                <w:lang w:val="en-US"/>
              </w:rPr>
            </w:pPr>
          </w:p>
        </w:tc>
      </w:tr>
      <w:tr w:rsidR="007A61D3" w:rsidRPr="00D91C33" w14:paraId="5CA9CFC3" w14:textId="77777777" w:rsidTr="00EF368B">
        <w:trPr>
          <w:trHeight w:val="4810"/>
          <w:jc w:val="center"/>
        </w:trPr>
        <w:tc>
          <w:tcPr>
            <w:tcW w:w="1470" w:type="dxa"/>
            <w:vMerge/>
            <w:shd w:val="clear" w:color="auto" w:fill="FFFFFF"/>
            <w:vAlign w:val="center"/>
          </w:tcPr>
          <w:p w14:paraId="058B4263" w14:textId="77777777" w:rsidR="007A61D3" w:rsidRPr="00D91C33" w:rsidRDefault="007A61D3">
            <w:pPr>
              <w:jc w:val="center"/>
              <w:rPr>
                <w:sz w:val="22"/>
                <w:szCs w:val="22"/>
                <w:lang w:val="en-US"/>
              </w:rPr>
            </w:pPr>
          </w:p>
        </w:tc>
        <w:tc>
          <w:tcPr>
            <w:tcW w:w="3165" w:type="dxa"/>
            <w:shd w:val="clear" w:color="auto" w:fill="FFFFFF"/>
            <w:vAlign w:val="center"/>
          </w:tcPr>
          <w:p w14:paraId="4A7E78A7" w14:textId="77777777" w:rsidR="007A61D3" w:rsidRPr="00D91C33" w:rsidRDefault="00142A67">
            <w:pPr>
              <w:spacing w:line="256" w:lineRule="auto"/>
              <w:rPr>
                <w:sz w:val="22"/>
                <w:szCs w:val="22"/>
                <w:lang w:val="en-US"/>
              </w:rPr>
            </w:pPr>
            <w:r w:rsidRPr="00D91C33">
              <w:rPr>
                <w:sz w:val="22"/>
                <w:szCs w:val="22"/>
                <w:lang w:val="en-US"/>
              </w:rPr>
              <w:t xml:space="preserve">Seminar </w:t>
            </w:r>
            <w:proofErr w:type="gramStart"/>
            <w:r w:rsidRPr="00D91C33">
              <w:rPr>
                <w:sz w:val="22"/>
                <w:szCs w:val="22"/>
                <w:lang w:val="en-US"/>
              </w:rPr>
              <w:t>on  “</w:t>
            </w:r>
            <w:proofErr w:type="spellStart"/>
            <w:proofErr w:type="gramEnd"/>
            <w:r w:rsidRPr="00D91C33">
              <w:rPr>
                <w:sz w:val="22"/>
                <w:szCs w:val="22"/>
                <w:lang w:val="en-US"/>
              </w:rPr>
              <w:t>Sust’ıno</w:t>
            </w:r>
            <w:proofErr w:type="spellEnd"/>
            <w:r w:rsidRPr="00D91C33">
              <w:rPr>
                <w:sz w:val="22"/>
                <w:szCs w:val="22"/>
                <w:lang w:val="en-US"/>
              </w:rPr>
              <w:t xml:space="preserve">” 2019- Renewable and </w:t>
            </w:r>
            <w:proofErr w:type="spellStart"/>
            <w:r w:rsidRPr="00D91C33">
              <w:rPr>
                <w:sz w:val="22"/>
                <w:szCs w:val="22"/>
                <w:lang w:val="en-US"/>
              </w:rPr>
              <w:t>Sustaimable</w:t>
            </w:r>
            <w:proofErr w:type="spellEnd"/>
            <w:r w:rsidRPr="00D91C33">
              <w:rPr>
                <w:sz w:val="22"/>
                <w:szCs w:val="22"/>
                <w:lang w:val="en-US"/>
              </w:rPr>
              <w:t xml:space="preserve"> Energy.</w:t>
            </w:r>
          </w:p>
        </w:tc>
        <w:tc>
          <w:tcPr>
            <w:tcW w:w="2701" w:type="dxa"/>
            <w:shd w:val="clear" w:color="auto" w:fill="FFFFFF"/>
            <w:vAlign w:val="center"/>
          </w:tcPr>
          <w:p w14:paraId="70E76A58" w14:textId="77777777" w:rsidR="007A61D3" w:rsidRPr="00D91C33" w:rsidRDefault="00142A67">
            <w:pPr>
              <w:rPr>
                <w:sz w:val="22"/>
                <w:szCs w:val="22"/>
                <w:lang w:val="en-US"/>
              </w:rPr>
            </w:pPr>
            <w:r w:rsidRPr="00D91C33">
              <w:rPr>
                <w:sz w:val="22"/>
                <w:szCs w:val="22"/>
                <w:lang w:val="en-US"/>
              </w:rPr>
              <w:t>10 December 2019</w:t>
            </w:r>
          </w:p>
        </w:tc>
        <w:tc>
          <w:tcPr>
            <w:tcW w:w="3619" w:type="dxa"/>
            <w:vMerge/>
            <w:shd w:val="clear" w:color="auto" w:fill="FFFFFF"/>
            <w:vAlign w:val="center"/>
          </w:tcPr>
          <w:p w14:paraId="78E79D56" w14:textId="77777777" w:rsidR="007A61D3" w:rsidRPr="00D91C33" w:rsidRDefault="007A61D3">
            <w:pPr>
              <w:rPr>
                <w:sz w:val="22"/>
                <w:szCs w:val="22"/>
                <w:lang w:val="en-US"/>
              </w:rPr>
            </w:pPr>
          </w:p>
        </w:tc>
        <w:tc>
          <w:tcPr>
            <w:tcW w:w="3619" w:type="dxa"/>
            <w:shd w:val="clear" w:color="auto" w:fill="FFFFFF"/>
            <w:vAlign w:val="center"/>
          </w:tcPr>
          <w:p w14:paraId="688BF7AE" w14:textId="16F7BAA0" w:rsidR="007A61D3" w:rsidRPr="00D91C33" w:rsidRDefault="00142A67">
            <w:pPr>
              <w:rPr>
                <w:sz w:val="22"/>
                <w:szCs w:val="22"/>
                <w:lang w:val="en-US"/>
              </w:rPr>
            </w:pPr>
            <w:r w:rsidRPr="00D91C33">
              <w:rPr>
                <w:noProof/>
                <w:sz w:val="22"/>
                <w:szCs w:val="22"/>
                <w:lang w:val="en-US"/>
              </w:rPr>
              <w:drawing>
                <wp:inline distT="114300" distB="114300" distL="114300" distR="114300" wp14:anchorId="3D2B902A" wp14:editId="38BF581A">
                  <wp:extent cx="2200275" cy="3111500"/>
                  <wp:effectExtent l="0" t="0" r="0" b="0"/>
                  <wp:docPr id="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2200275" cy="3111500"/>
                          </a:xfrm>
                          <a:prstGeom prst="rect">
                            <a:avLst/>
                          </a:prstGeom>
                          <a:ln/>
                        </pic:spPr>
                      </pic:pic>
                    </a:graphicData>
                  </a:graphic>
                </wp:inline>
              </w:drawing>
            </w:r>
            <w:r w:rsidRPr="00D91C33">
              <w:rPr>
                <w:noProof/>
                <w:sz w:val="22"/>
                <w:szCs w:val="22"/>
                <w:lang w:val="en-US"/>
              </w:rPr>
              <w:drawing>
                <wp:inline distT="114300" distB="114300" distL="114300" distR="114300" wp14:anchorId="67C2405E" wp14:editId="222C34DC">
                  <wp:extent cx="2200275" cy="1460500"/>
                  <wp:effectExtent l="0" t="0" r="0" b="0"/>
                  <wp:docPr id="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2200275" cy="1460500"/>
                          </a:xfrm>
                          <a:prstGeom prst="rect">
                            <a:avLst/>
                          </a:prstGeom>
                          <a:ln/>
                        </pic:spPr>
                      </pic:pic>
                    </a:graphicData>
                  </a:graphic>
                </wp:inline>
              </w:drawing>
            </w:r>
          </w:p>
        </w:tc>
      </w:tr>
      <w:tr w:rsidR="007A61D3" w:rsidRPr="00D91C33" w14:paraId="03C19692" w14:textId="77777777" w:rsidTr="00D91C33">
        <w:trPr>
          <w:trHeight w:val="255"/>
          <w:jc w:val="center"/>
        </w:trPr>
        <w:tc>
          <w:tcPr>
            <w:tcW w:w="1470" w:type="dxa"/>
            <w:vAlign w:val="center"/>
          </w:tcPr>
          <w:p w14:paraId="799447D9" w14:textId="77777777" w:rsidR="007A61D3" w:rsidRPr="00D91C33" w:rsidRDefault="007A61D3">
            <w:pPr>
              <w:jc w:val="center"/>
              <w:rPr>
                <w:sz w:val="22"/>
                <w:szCs w:val="22"/>
                <w:lang w:val="en-US"/>
              </w:rPr>
            </w:pPr>
          </w:p>
          <w:p w14:paraId="48955222" w14:textId="77777777" w:rsidR="007A61D3" w:rsidRPr="00D91C33" w:rsidRDefault="007A61D3">
            <w:pPr>
              <w:jc w:val="center"/>
              <w:rPr>
                <w:sz w:val="22"/>
                <w:szCs w:val="22"/>
                <w:lang w:val="en-US"/>
              </w:rPr>
            </w:pPr>
          </w:p>
          <w:p w14:paraId="237CB766" w14:textId="77777777" w:rsidR="007A61D3" w:rsidRPr="00D91C33" w:rsidRDefault="007A61D3">
            <w:pPr>
              <w:jc w:val="center"/>
              <w:rPr>
                <w:sz w:val="22"/>
                <w:szCs w:val="22"/>
                <w:lang w:val="en-US"/>
              </w:rPr>
            </w:pPr>
          </w:p>
          <w:p w14:paraId="02947DC1" w14:textId="77777777" w:rsidR="007A61D3" w:rsidRPr="00D91C33" w:rsidRDefault="007A61D3">
            <w:pPr>
              <w:jc w:val="center"/>
              <w:rPr>
                <w:sz w:val="22"/>
                <w:szCs w:val="22"/>
                <w:lang w:val="en-US"/>
              </w:rPr>
            </w:pPr>
          </w:p>
          <w:p w14:paraId="15A90359" w14:textId="77777777" w:rsidR="007A61D3" w:rsidRPr="00D91C33" w:rsidRDefault="00142A67">
            <w:pPr>
              <w:jc w:val="center"/>
              <w:rPr>
                <w:sz w:val="22"/>
                <w:szCs w:val="22"/>
                <w:lang w:val="en-US"/>
              </w:rPr>
            </w:pPr>
            <w:r w:rsidRPr="00D91C33">
              <w:rPr>
                <w:sz w:val="22"/>
                <w:szCs w:val="22"/>
                <w:lang w:val="en-US"/>
              </w:rPr>
              <w:t xml:space="preserve">Anthropology </w:t>
            </w:r>
            <w:proofErr w:type="spellStart"/>
            <w:r w:rsidRPr="00D91C33">
              <w:rPr>
                <w:sz w:val="22"/>
                <w:szCs w:val="22"/>
                <w:lang w:val="en-US"/>
              </w:rPr>
              <w:t>Topluluğu</w:t>
            </w:r>
            <w:proofErr w:type="spellEnd"/>
          </w:p>
        </w:tc>
        <w:tc>
          <w:tcPr>
            <w:tcW w:w="3165" w:type="dxa"/>
            <w:vAlign w:val="center"/>
          </w:tcPr>
          <w:p w14:paraId="0FF22396" w14:textId="77777777" w:rsidR="007A61D3" w:rsidRPr="00D91C33" w:rsidRDefault="007A61D3">
            <w:pPr>
              <w:rPr>
                <w:sz w:val="22"/>
                <w:szCs w:val="22"/>
                <w:lang w:val="en-US"/>
              </w:rPr>
            </w:pPr>
          </w:p>
          <w:p w14:paraId="574BE916" w14:textId="77777777" w:rsidR="007A61D3" w:rsidRPr="00D91C33" w:rsidRDefault="007A61D3">
            <w:pPr>
              <w:rPr>
                <w:sz w:val="22"/>
                <w:szCs w:val="22"/>
                <w:lang w:val="en-US"/>
              </w:rPr>
            </w:pPr>
          </w:p>
          <w:p w14:paraId="1639E8A8" w14:textId="77777777" w:rsidR="007A61D3" w:rsidRPr="00D91C33" w:rsidRDefault="007A61D3">
            <w:pPr>
              <w:rPr>
                <w:sz w:val="22"/>
                <w:szCs w:val="22"/>
                <w:lang w:val="en-US"/>
              </w:rPr>
            </w:pPr>
          </w:p>
          <w:p w14:paraId="469F2B94" w14:textId="77777777" w:rsidR="007A61D3" w:rsidRPr="00D91C33" w:rsidRDefault="00142A67">
            <w:pPr>
              <w:rPr>
                <w:sz w:val="22"/>
                <w:szCs w:val="22"/>
                <w:lang w:val="en-US"/>
              </w:rPr>
            </w:pPr>
            <w:r w:rsidRPr="00D91C33">
              <w:rPr>
                <w:sz w:val="22"/>
                <w:szCs w:val="22"/>
                <w:lang w:val="en-US"/>
              </w:rPr>
              <w:t>Interviews on "March 8, International Women's Day"</w:t>
            </w:r>
          </w:p>
        </w:tc>
        <w:tc>
          <w:tcPr>
            <w:tcW w:w="2701" w:type="dxa"/>
            <w:vAlign w:val="center"/>
          </w:tcPr>
          <w:p w14:paraId="6357AF98" w14:textId="77777777" w:rsidR="007A61D3" w:rsidRPr="00D91C33" w:rsidRDefault="007A61D3">
            <w:pPr>
              <w:rPr>
                <w:sz w:val="22"/>
                <w:szCs w:val="22"/>
                <w:lang w:val="en-US"/>
              </w:rPr>
            </w:pPr>
          </w:p>
          <w:p w14:paraId="35F84A76" w14:textId="77777777" w:rsidR="007A61D3" w:rsidRPr="00D91C33" w:rsidRDefault="007A61D3">
            <w:pPr>
              <w:rPr>
                <w:sz w:val="22"/>
                <w:szCs w:val="22"/>
                <w:lang w:val="en-US"/>
              </w:rPr>
            </w:pPr>
          </w:p>
          <w:p w14:paraId="114D6E75" w14:textId="77777777" w:rsidR="007A61D3" w:rsidRPr="00D91C33" w:rsidRDefault="007A61D3">
            <w:pPr>
              <w:rPr>
                <w:sz w:val="22"/>
                <w:szCs w:val="22"/>
                <w:lang w:val="en-US"/>
              </w:rPr>
            </w:pPr>
          </w:p>
          <w:p w14:paraId="62932CF5" w14:textId="77777777" w:rsidR="007A61D3" w:rsidRPr="00D91C33" w:rsidRDefault="00142A67">
            <w:pPr>
              <w:rPr>
                <w:sz w:val="22"/>
                <w:szCs w:val="22"/>
                <w:lang w:val="en-US"/>
              </w:rPr>
            </w:pPr>
            <w:r w:rsidRPr="00D91C33">
              <w:rPr>
                <w:sz w:val="22"/>
                <w:szCs w:val="22"/>
                <w:lang w:val="en-US"/>
              </w:rPr>
              <w:t>08 March 2019</w:t>
            </w:r>
          </w:p>
        </w:tc>
        <w:tc>
          <w:tcPr>
            <w:tcW w:w="3619" w:type="dxa"/>
            <w:tcBorders>
              <w:bottom w:val="single" w:sz="8" w:space="0" w:color="000000"/>
            </w:tcBorders>
            <w:vAlign w:val="center"/>
          </w:tcPr>
          <w:p w14:paraId="4330A485" w14:textId="77777777" w:rsidR="007A61D3" w:rsidRPr="00D91C33" w:rsidRDefault="007A61D3">
            <w:pPr>
              <w:rPr>
                <w:sz w:val="22"/>
                <w:szCs w:val="22"/>
                <w:lang w:val="en-US"/>
              </w:rPr>
            </w:pPr>
          </w:p>
          <w:p w14:paraId="3C246346" w14:textId="77777777" w:rsidR="007A61D3" w:rsidRPr="00D91C33" w:rsidRDefault="007A61D3">
            <w:pPr>
              <w:rPr>
                <w:sz w:val="22"/>
                <w:szCs w:val="22"/>
                <w:lang w:val="en-US"/>
              </w:rPr>
            </w:pPr>
          </w:p>
          <w:p w14:paraId="5B014FEA" w14:textId="77777777" w:rsidR="007A61D3" w:rsidRPr="00D91C33" w:rsidRDefault="007A61D3">
            <w:pPr>
              <w:rPr>
                <w:sz w:val="22"/>
                <w:szCs w:val="22"/>
                <w:lang w:val="en-US"/>
              </w:rPr>
            </w:pPr>
          </w:p>
          <w:p w14:paraId="5C63BBE4" w14:textId="77777777" w:rsidR="007A61D3" w:rsidRPr="00D91C33" w:rsidRDefault="00142A67">
            <w:pPr>
              <w:rPr>
                <w:sz w:val="22"/>
                <w:szCs w:val="22"/>
                <w:lang w:val="en-US"/>
              </w:rPr>
            </w:pPr>
            <w:r w:rsidRPr="00D91C33">
              <w:rPr>
                <w:sz w:val="22"/>
                <w:szCs w:val="22"/>
                <w:lang w:val="en-US"/>
              </w:rPr>
              <w:t xml:space="preserve">An event with guests </w:t>
            </w:r>
            <w:proofErr w:type="gramStart"/>
            <w:r w:rsidRPr="00D91C33">
              <w:rPr>
                <w:sz w:val="22"/>
                <w:szCs w:val="22"/>
                <w:lang w:val="en-US"/>
              </w:rPr>
              <w:t>interviewees  on</w:t>
            </w:r>
            <w:proofErr w:type="gramEnd"/>
            <w:r w:rsidRPr="00D91C33">
              <w:rPr>
                <w:sz w:val="22"/>
                <w:szCs w:val="22"/>
                <w:lang w:val="en-US"/>
              </w:rPr>
              <w:t xml:space="preserve"> the importance of women</w:t>
            </w:r>
          </w:p>
          <w:p w14:paraId="792C0BA4" w14:textId="77777777" w:rsidR="007A61D3" w:rsidRPr="00D91C33" w:rsidRDefault="007A61D3">
            <w:pPr>
              <w:rPr>
                <w:sz w:val="22"/>
                <w:szCs w:val="22"/>
                <w:lang w:val="en-US"/>
              </w:rPr>
            </w:pPr>
          </w:p>
          <w:p w14:paraId="29C78F69" w14:textId="77777777" w:rsidR="007A61D3" w:rsidRPr="00D91C33" w:rsidRDefault="007A61D3">
            <w:pPr>
              <w:rPr>
                <w:sz w:val="22"/>
                <w:szCs w:val="22"/>
                <w:lang w:val="en-US"/>
              </w:rPr>
            </w:pPr>
          </w:p>
        </w:tc>
        <w:tc>
          <w:tcPr>
            <w:tcW w:w="3619" w:type="dxa"/>
            <w:tcBorders>
              <w:bottom w:val="single" w:sz="8" w:space="0" w:color="000000"/>
            </w:tcBorders>
            <w:vAlign w:val="center"/>
          </w:tcPr>
          <w:p w14:paraId="67D57A4C" w14:textId="77777777" w:rsidR="007A61D3" w:rsidRPr="00D91C33" w:rsidRDefault="007A61D3">
            <w:pPr>
              <w:rPr>
                <w:sz w:val="22"/>
                <w:szCs w:val="22"/>
                <w:lang w:val="en-US"/>
              </w:rPr>
            </w:pPr>
          </w:p>
        </w:tc>
      </w:tr>
      <w:tr w:rsidR="007A61D3" w:rsidRPr="00D91C33" w14:paraId="26F4AEC6" w14:textId="77777777" w:rsidTr="00D91C33">
        <w:trPr>
          <w:trHeight w:val="4443"/>
          <w:jc w:val="center"/>
        </w:trPr>
        <w:tc>
          <w:tcPr>
            <w:tcW w:w="1470" w:type="dxa"/>
            <w:vMerge w:val="restart"/>
            <w:tcBorders>
              <w:left w:val="single" w:sz="4" w:space="0" w:color="000000"/>
              <w:right w:val="single" w:sz="4" w:space="0" w:color="000000"/>
            </w:tcBorders>
            <w:shd w:val="clear" w:color="auto" w:fill="FFFFFF"/>
            <w:vAlign w:val="center"/>
          </w:tcPr>
          <w:p w14:paraId="34BA142A" w14:textId="77777777" w:rsidR="007A61D3" w:rsidRPr="00D91C33" w:rsidRDefault="00142A67">
            <w:pPr>
              <w:jc w:val="center"/>
              <w:rPr>
                <w:sz w:val="22"/>
                <w:szCs w:val="22"/>
                <w:lang w:val="en-US"/>
              </w:rPr>
            </w:pPr>
            <w:r w:rsidRPr="00D91C33">
              <w:rPr>
                <w:sz w:val="22"/>
                <w:szCs w:val="22"/>
                <w:lang w:val="en-US"/>
              </w:rPr>
              <w:lastRenderedPageBreak/>
              <w:t>Permaculture and Ecological Life Community</w:t>
            </w:r>
          </w:p>
        </w:tc>
        <w:tc>
          <w:tcPr>
            <w:tcW w:w="31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460C7" w14:textId="77777777" w:rsidR="007A61D3" w:rsidRPr="00D91C33" w:rsidRDefault="00142A67">
            <w:pPr>
              <w:rPr>
                <w:sz w:val="22"/>
                <w:szCs w:val="22"/>
                <w:lang w:val="en-US"/>
              </w:rPr>
            </w:pPr>
            <w:r w:rsidRPr="00D91C33">
              <w:rPr>
                <w:sz w:val="22"/>
                <w:szCs w:val="22"/>
                <w:lang w:val="en-US"/>
              </w:rPr>
              <w:t>Seminar on "Local Seeds and Healthy Food"</w:t>
            </w:r>
          </w:p>
        </w:tc>
        <w:tc>
          <w:tcPr>
            <w:tcW w:w="270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7A21A41B" w14:textId="77777777" w:rsidR="007A61D3" w:rsidRPr="00D91C33" w:rsidRDefault="00142A67">
            <w:pPr>
              <w:rPr>
                <w:sz w:val="22"/>
                <w:szCs w:val="22"/>
                <w:lang w:val="en-US"/>
              </w:rPr>
            </w:pPr>
            <w:r w:rsidRPr="00D91C33">
              <w:rPr>
                <w:sz w:val="22"/>
                <w:szCs w:val="22"/>
                <w:lang w:val="en-US"/>
              </w:rPr>
              <w:t>26 February 2019</w:t>
            </w: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A19CA3" w14:textId="77777777" w:rsidR="007A61D3" w:rsidRPr="00D91C33" w:rsidRDefault="00142A67">
            <w:pPr>
              <w:spacing w:after="160" w:line="259" w:lineRule="auto"/>
              <w:rPr>
                <w:sz w:val="22"/>
                <w:szCs w:val="22"/>
                <w:lang w:val="en-US"/>
              </w:rPr>
            </w:pPr>
            <w:r w:rsidRPr="00D91C33">
              <w:rPr>
                <w:sz w:val="22"/>
                <w:szCs w:val="22"/>
                <w:lang w:val="en-US"/>
              </w:rPr>
              <w:t xml:space="preserve">- To bring together advantageous and disadvantaged segments of the society from different ages, cities, </w:t>
            </w:r>
            <w:proofErr w:type="gramStart"/>
            <w:r w:rsidRPr="00D91C33">
              <w:rPr>
                <w:sz w:val="22"/>
                <w:szCs w:val="22"/>
                <w:lang w:val="en-US"/>
              </w:rPr>
              <w:t>countries</w:t>
            </w:r>
            <w:proofErr w:type="gramEnd"/>
            <w:r w:rsidRPr="00D91C33">
              <w:rPr>
                <w:sz w:val="22"/>
                <w:szCs w:val="22"/>
                <w:lang w:val="en-US"/>
              </w:rPr>
              <w:t xml:space="preserve"> and ethnic backgrounds within the framework of sustainability principle in order to contribute them to the production process.</w:t>
            </w:r>
          </w:p>
          <w:p w14:paraId="0E030ABC" w14:textId="77777777" w:rsidR="007A61D3" w:rsidRPr="00D91C33" w:rsidRDefault="00142A67">
            <w:pPr>
              <w:spacing w:after="160" w:line="259" w:lineRule="auto"/>
              <w:rPr>
                <w:sz w:val="22"/>
                <w:szCs w:val="22"/>
                <w:lang w:val="en-US"/>
              </w:rPr>
            </w:pPr>
            <w:r w:rsidRPr="00D91C33">
              <w:rPr>
                <w:sz w:val="22"/>
                <w:szCs w:val="22"/>
                <w:lang w:val="en-US"/>
              </w:rPr>
              <w:t>- To ensure that the non-functional areas of the institution's gardens are transformed into effective areas by greening.</w:t>
            </w:r>
          </w:p>
          <w:p w14:paraId="25BF88F8" w14:textId="77777777" w:rsidR="007A61D3" w:rsidRPr="00D91C33" w:rsidRDefault="00142A67">
            <w:pPr>
              <w:spacing w:after="160" w:line="259" w:lineRule="auto"/>
              <w:rPr>
                <w:sz w:val="22"/>
                <w:szCs w:val="22"/>
                <w:lang w:val="en-US"/>
              </w:rPr>
            </w:pPr>
            <w:r w:rsidRPr="00D91C33">
              <w:rPr>
                <w:sz w:val="22"/>
                <w:szCs w:val="22"/>
                <w:lang w:val="en-US"/>
              </w:rPr>
              <w:t>-To explain the importance of using and preserving local-ancestral seeds.</w:t>
            </w:r>
          </w:p>
          <w:p w14:paraId="3FF64E30" w14:textId="77777777" w:rsidR="007A61D3" w:rsidRPr="00D91C33" w:rsidRDefault="00142A67">
            <w:pPr>
              <w:spacing w:after="160" w:line="259" w:lineRule="auto"/>
              <w:rPr>
                <w:sz w:val="22"/>
                <w:szCs w:val="22"/>
                <w:lang w:val="en-US"/>
              </w:rPr>
            </w:pPr>
            <w:r w:rsidRPr="00D91C33">
              <w:rPr>
                <w:sz w:val="22"/>
                <w:szCs w:val="22"/>
                <w:lang w:val="en-US"/>
              </w:rPr>
              <w:t>- Ensuring that organic wastes from schools, domestic and institutions dining halls are converted into soil by forming compost.</w:t>
            </w:r>
          </w:p>
          <w:p w14:paraId="672254D6" w14:textId="77777777" w:rsidR="007A61D3" w:rsidRPr="00D91C33" w:rsidRDefault="007A61D3">
            <w:pPr>
              <w:rPr>
                <w:sz w:val="22"/>
                <w:szCs w:val="22"/>
                <w:lang w:val="en-US"/>
              </w:rPr>
            </w:pP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1D87EF" w14:textId="77777777" w:rsidR="007A61D3" w:rsidRPr="00D91C33" w:rsidRDefault="00142A67">
            <w:pPr>
              <w:spacing w:after="160" w:line="259" w:lineRule="auto"/>
              <w:rPr>
                <w:sz w:val="22"/>
                <w:szCs w:val="22"/>
                <w:lang w:val="en-US"/>
              </w:rPr>
            </w:pPr>
            <w:r w:rsidRPr="00D91C33">
              <w:rPr>
                <w:noProof/>
                <w:sz w:val="22"/>
                <w:szCs w:val="22"/>
                <w:lang w:val="en-US"/>
              </w:rPr>
              <w:drawing>
                <wp:inline distT="114300" distB="114300" distL="114300" distR="114300" wp14:anchorId="14F4A62E" wp14:editId="0897E66A">
                  <wp:extent cx="2200275" cy="2933700"/>
                  <wp:effectExtent l="0" t="0" r="0" b="0"/>
                  <wp:docPr id="3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2200275" cy="2933700"/>
                          </a:xfrm>
                          <a:prstGeom prst="rect">
                            <a:avLst/>
                          </a:prstGeom>
                          <a:ln/>
                        </pic:spPr>
                      </pic:pic>
                    </a:graphicData>
                  </a:graphic>
                </wp:inline>
              </w:drawing>
            </w:r>
            <w:r w:rsidRPr="00D91C33">
              <w:rPr>
                <w:noProof/>
                <w:sz w:val="22"/>
                <w:szCs w:val="22"/>
                <w:lang w:val="en-US"/>
              </w:rPr>
              <w:drawing>
                <wp:inline distT="114300" distB="114300" distL="114300" distR="114300" wp14:anchorId="466F30B9" wp14:editId="32ACF63C">
                  <wp:extent cx="2200275" cy="34163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2200275" cy="3416300"/>
                          </a:xfrm>
                          <a:prstGeom prst="rect">
                            <a:avLst/>
                          </a:prstGeom>
                          <a:ln/>
                        </pic:spPr>
                      </pic:pic>
                    </a:graphicData>
                  </a:graphic>
                </wp:inline>
              </w:drawing>
            </w:r>
          </w:p>
        </w:tc>
      </w:tr>
      <w:tr w:rsidR="007A61D3" w:rsidRPr="00D91C33" w14:paraId="6B2FD7C9" w14:textId="77777777" w:rsidTr="00D91C33">
        <w:trPr>
          <w:trHeight w:val="4443"/>
          <w:jc w:val="center"/>
        </w:trPr>
        <w:tc>
          <w:tcPr>
            <w:tcW w:w="1470" w:type="dxa"/>
            <w:vMerge/>
            <w:tcBorders>
              <w:left w:val="single" w:sz="4" w:space="0" w:color="000000"/>
              <w:right w:val="single" w:sz="4" w:space="0" w:color="000000"/>
            </w:tcBorders>
            <w:shd w:val="clear" w:color="auto" w:fill="FFFFFF"/>
            <w:vAlign w:val="center"/>
          </w:tcPr>
          <w:p w14:paraId="13E19855" w14:textId="77777777" w:rsidR="007A61D3" w:rsidRPr="00D91C33" w:rsidRDefault="007A61D3">
            <w:pPr>
              <w:jc w:val="center"/>
              <w:rPr>
                <w:sz w:val="22"/>
                <w:szCs w:val="22"/>
                <w:lang w:val="en-US"/>
              </w:rPr>
            </w:pPr>
          </w:p>
        </w:tc>
        <w:tc>
          <w:tcPr>
            <w:tcW w:w="31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DA369" w14:textId="77777777" w:rsidR="007A61D3" w:rsidRPr="00D91C33" w:rsidRDefault="00142A67">
            <w:pPr>
              <w:rPr>
                <w:sz w:val="22"/>
                <w:szCs w:val="22"/>
                <w:lang w:val="en-US"/>
              </w:rPr>
            </w:pPr>
            <w:r w:rsidRPr="00D91C33">
              <w:rPr>
                <w:sz w:val="22"/>
                <w:szCs w:val="22"/>
                <w:lang w:val="en-US"/>
              </w:rPr>
              <w:t>Recycling container building workshop with waste pet bottles</w:t>
            </w:r>
          </w:p>
        </w:tc>
        <w:tc>
          <w:tcPr>
            <w:tcW w:w="270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4A92C544" w14:textId="77777777" w:rsidR="007A61D3" w:rsidRPr="00D91C33" w:rsidRDefault="00142A67">
            <w:pPr>
              <w:rPr>
                <w:sz w:val="22"/>
                <w:szCs w:val="22"/>
                <w:lang w:val="en-US"/>
              </w:rPr>
            </w:pPr>
            <w:r w:rsidRPr="00D91C33">
              <w:rPr>
                <w:sz w:val="22"/>
                <w:szCs w:val="22"/>
                <w:lang w:val="en-US"/>
              </w:rPr>
              <w:t>31 February 2019</w:t>
            </w: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A69E89" w14:textId="77777777" w:rsidR="007A61D3" w:rsidRPr="00D91C33" w:rsidRDefault="00142A67">
            <w:pPr>
              <w:spacing w:after="160" w:line="259" w:lineRule="auto"/>
              <w:rPr>
                <w:sz w:val="22"/>
                <w:szCs w:val="22"/>
                <w:lang w:val="en-US"/>
              </w:rPr>
            </w:pPr>
            <w:r w:rsidRPr="00D91C33">
              <w:rPr>
                <w:sz w:val="22"/>
                <w:szCs w:val="22"/>
                <w:lang w:val="en-US"/>
              </w:rPr>
              <w:t>The aim of event was to draw attention to the disposable plastic water bottles that are widely used in the School of Foreign Languages and to help reduce their consumption. And by that, raising the awareness of students to reduce the consumption of disposable bottles.</w:t>
            </w: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1CEFFF" w14:textId="77777777" w:rsidR="007A61D3" w:rsidRPr="00D91C33" w:rsidRDefault="00142A67">
            <w:pPr>
              <w:spacing w:after="160" w:line="259" w:lineRule="auto"/>
              <w:rPr>
                <w:sz w:val="22"/>
                <w:szCs w:val="22"/>
                <w:lang w:val="en-US"/>
              </w:rPr>
            </w:pPr>
            <w:r w:rsidRPr="00D91C33">
              <w:rPr>
                <w:noProof/>
                <w:sz w:val="22"/>
                <w:szCs w:val="22"/>
                <w:lang w:val="en-US"/>
              </w:rPr>
              <w:drawing>
                <wp:inline distT="114300" distB="114300" distL="114300" distR="114300" wp14:anchorId="306F2B26" wp14:editId="33D711FE">
                  <wp:extent cx="2200275" cy="1651000"/>
                  <wp:effectExtent l="0" t="0" r="0" b="0"/>
                  <wp:docPr id="22"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2200275" cy="1651000"/>
                          </a:xfrm>
                          <a:prstGeom prst="rect">
                            <a:avLst/>
                          </a:prstGeom>
                          <a:ln/>
                        </pic:spPr>
                      </pic:pic>
                    </a:graphicData>
                  </a:graphic>
                </wp:inline>
              </w:drawing>
            </w:r>
            <w:r w:rsidRPr="00D91C33">
              <w:rPr>
                <w:noProof/>
                <w:sz w:val="22"/>
                <w:szCs w:val="22"/>
                <w:lang w:val="en-US"/>
              </w:rPr>
              <w:drawing>
                <wp:inline distT="114300" distB="114300" distL="114300" distR="114300" wp14:anchorId="5CDA1829" wp14:editId="35DDC366">
                  <wp:extent cx="2200275" cy="1651000"/>
                  <wp:effectExtent l="0" t="0" r="0" b="0"/>
                  <wp:docPr id="57"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28" cstate="screen">
                            <a:extLst>
                              <a:ext uri="{28A0092B-C50C-407E-A947-70E740481C1C}">
                                <a14:useLocalDpi xmlns:a14="http://schemas.microsoft.com/office/drawing/2010/main"/>
                              </a:ext>
                            </a:extLst>
                          </a:blip>
                          <a:srcRect/>
                          <a:stretch>
                            <a:fillRect/>
                          </a:stretch>
                        </pic:blipFill>
                        <pic:spPr>
                          <a:xfrm>
                            <a:off x="0" y="0"/>
                            <a:ext cx="2200275" cy="1651000"/>
                          </a:xfrm>
                          <a:prstGeom prst="rect">
                            <a:avLst/>
                          </a:prstGeom>
                          <a:ln/>
                        </pic:spPr>
                      </pic:pic>
                    </a:graphicData>
                  </a:graphic>
                </wp:inline>
              </w:drawing>
            </w:r>
            <w:r w:rsidRPr="00D91C33">
              <w:rPr>
                <w:noProof/>
                <w:sz w:val="22"/>
                <w:szCs w:val="22"/>
                <w:lang w:val="en-US"/>
              </w:rPr>
              <w:drawing>
                <wp:inline distT="114300" distB="114300" distL="114300" distR="114300" wp14:anchorId="179DE61E" wp14:editId="1F91BA02">
                  <wp:extent cx="2200275" cy="1651000"/>
                  <wp:effectExtent l="0" t="0" r="0" b="0"/>
                  <wp:docPr id="56"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29" cstate="screen">
                            <a:extLst>
                              <a:ext uri="{28A0092B-C50C-407E-A947-70E740481C1C}">
                                <a14:useLocalDpi xmlns:a14="http://schemas.microsoft.com/office/drawing/2010/main"/>
                              </a:ext>
                            </a:extLst>
                          </a:blip>
                          <a:srcRect/>
                          <a:stretch>
                            <a:fillRect/>
                          </a:stretch>
                        </pic:blipFill>
                        <pic:spPr>
                          <a:xfrm>
                            <a:off x="0" y="0"/>
                            <a:ext cx="2200275" cy="1651000"/>
                          </a:xfrm>
                          <a:prstGeom prst="rect">
                            <a:avLst/>
                          </a:prstGeom>
                          <a:ln/>
                        </pic:spPr>
                      </pic:pic>
                    </a:graphicData>
                  </a:graphic>
                </wp:inline>
              </w:drawing>
            </w:r>
          </w:p>
        </w:tc>
      </w:tr>
      <w:tr w:rsidR="007A61D3" w:rsidRPr="00D91C33" w14:paraId="7F51F5CC" w14:textId="77777777" w:rsidTr="00D91C33">
        <w:trPr>
          <w:trHeight w:val="4443"/>
          <w:jc w:val="center"/>
        </w:trPr>
        <w:tc>
          <w:tcPr>
            <w:tcW w:w="1470" w:type="dxa"/>
            <w:vMerge/>
            <w:tcBorders>
              <w:left w:val="single" w:sz="4" w:space="0" w:color="000000"/>
              <w:right w:val="single" w:sz="4" w:space="0" w:color="000000"/>
            </w:tcBorders>
            <w:shd w:val="clear" w:color="auto" w:fill="FFFFFF"/>
            <w:vAlign w:val="center"/>
          </w:tcPr>
          <w:p w14:paraId="2576252B" w14:textId="77777777" w:rsidR="007A61D3" w:rsidRPr="00D91C33" w:rsidRDefault="007A61D3">
            <w:pPr>
              <w:jc w:val="center"/>
              <w:rPr>
                <w:sz w:val="22"/>
                <w:szCs w:val="22"/>
                <w:lang w:val="en-US"/>
              </w:rPr>
            </w:pPr>
          </w:p>
        </w:tc>
        <w:tc>
          <w:tcPr>
            <w:tcW w:w="31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7CB2DF" w14:textId="77777777" w:rsidR="007A61D3" w:rsidRPr="00D91C33" w:rsidRDefault="00142A67">
            <w:pPr>
              <w:rPr>
                <w:sz w:val="22"/>
                <w:szCs w:val="22"/>
                <w:lang w:val="en-US"/>
              </w:rPr>
            </w:pPr>
            <w:r w:rsidRPr="00D91C33">
              <w:rPr>
                <w:sz w:val="22"/>
                <w:szCs w:val="22"/>
                <w:lang w:val="en-US"/>
              </w:rPr>
              <w:t>Summer Garden Seed Planting Event (</w:t>
            </w:r>
            <w:proofErr w:type="spellStart"/>
            <w:r w:rsidRPr="00D91C33">
              <w:rPr>
                <w:sz w:val="22"/>
                <w:szCs w:val="22"/>
                <w:lang w:val="en-US"/>
              </w:rPr>
              <w:t>İyte</w:t>
            </w:r>
            <w:proofErr w:type="spellEnd"/>
            <w:r w:rsidRPr="00D91C33">
              <w:rPr>
                <w:sz w:val="22"/>
                <w:szCs w:val="22"/>
                <w:lang w:val="en-US"/>
              </w:rPr>
              <w:t xml:space="preserve"> Young TEMA, </w:t>
            </w:r>
            <w:proofErr w:type="spellStart"/>
            <w:r w:rsidRPr="00D91C33">
              <w:rPr>
                <w:sz w:val="22"/>
                <w:szCs w:val="22"/>
                <w:lang w:val="en-US"/>
              </w:rPr>
              <w:t>İyte</w:t>
            </w:r>
            <w:proofErr w:type="spellEnd"/>
            <w:r w:rsidRPr="00D91C33">
              <w:rPr>
                <w:sz w:val="22"/>
                <w:szCs w:val="22"/>
                <w:lang w:val="en-US"/>
              </w:rPr>
              <w:t xml:space="preserve"> </w:t>
            </w:r>
            <w:proofErr w:type="spellStart"/>
            <w:r w:rsidRPr="00D91C33">
              <w:rPr>
                <w:sz w:val="22"/>
                <w:szCs w:val="22"/>
                <w:lang w:val="en-US"/>
              </w:rPr>
              <w:t>Atatürkist</w:t>
            </w:r>
            <w:proofErr w:type="spellEnd"/>
            <w:r w:rsidRPr="00D91C33">
              <w:rPr>
                <w:sz w:val="22"/>
                <w:szCs w:val="22"/>
                <w:lang w:val="en-US"/>
              </w:rPr>
              <w:t xml:space="preserve"> Thought and </w:t>
            </w:r>
            <w:proofErr w:type="spellStart"/>
            <w:r w:rsidRPr="00D91C33">
              <w:rPr>
                <w:sz w:val="22"/>
                <w:szCs w:val="22"/>
                <w:lang w:val="en-US"/>
              </w:rPr>
              <w:t>Iyte</w:t>
            </w:r>
            <w:proofErr w:type="spellEnd"/>
            <w:r w:rsidRPr="00D91C33">
              <w:rPr>
                <w:sz w:val="22"/>
                <w:szCs w:val="22"/>
                <w:lang w:val="en-US"/>
              </w:rPr>
              <w:t xml:space="preserve"> Permaculture Community)</w:t>
            </w:r>
          </w:p>
        </w:tc>
        <w:tc>
          <w:tcPr>
            <w:tcW w:w="270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0AE6DD19" w14:textId="77777777" w:rsidR="007A61D3" w:rsidRPr="00D91C33" w:rsidRDefault="00142A67">
            <w:pPr>
              <w:rPr>
                <w:sz w:val="22"/>
                <w:szCs w:val="22"/>
                <w:lang w:val="en-US"/>
              </w:rPr>
            </w:pPr>
            <w:r w:rsidRPr="00D91C33">
              <w:rPr>
                <w:sz w:val="22"/>
                <w:szCs w:val="22"/>
                <w:lang w:val="en-US"/>
              </w:rPr>
              <w:t>19 Mart 2019</w:t>
            </w: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BCB184" w14:textId="77777777" w:rsidR="007A61D3" w:rsidRPr="00D91C33" w:rsidRDefault="00142A67">
            <w:pPr>
              <w:spacing w:after="160" w:line="259" w:lineRule="auto"/>
              <w:rPr>
                <w:sz w:val="22"/>
                <w:szCs w:val="22"/>
                <w:lang w:val="en-US"/>
              </w:rPr>
            </w:pPr>
            <w:r w:rsidRPr="00D91C33">
              <w:rPr>
                <w:sz w:val="22"/>
                <w:szCs w:val="22"/>
                <w:lang w:val="en-US"/>
              </w:rPr>
              <w:t xml:space="preserve">The event aimed to make the necessary arrangements </w:t>
            </w:r>
            <w:proofErr w:type="gramStart"/>
            <w:r w:rsidRPr="00D91C33">
              <w:rPr>
                <w:sz w:val="22"/>
                <w:szCs w:val="22"/>
                <w:lang w:val="en-US"/>
              </w:rPr>
              <w:t>in order to</w:t>
            </w:r>
            <w:proofErr w:type="gramEnd"/>
            <w:r w:rsidRPr="00D91C33">
              <w:rPr>
                <w:sz w:val="22"/>
                <w:szCs w:val="22"/>
                <w:lang w:val="en-US"/>
              </w:rPr>
              <w:t xml:space="preserve"> prepare the IZTECH Garden for the summer and to plan the local heirloom seeds.</w:t>
            </w: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F2FFF3" w14:textId="77777777" w:rsidR="007A61D3" w:rsidRPr="00D91C33" w:rsidRDefault="00142A67">
            <w:pPr>
              <w:spacing w:after="160" w:line="259" w:lineRule="auto"/>
              <w:rPr>
                <w:sz w:val="22"/>
                <w:szCs w:val="22"/>
                <w:lang w:val="en-US"/>
              </w:rPr>
            </w:pPr>
            <w:r w:rsidRPr="00D91C33">
              <w:rPr>
                <w:noProof/>
                <w:sz w:val="22"/>
                <w:szCs w:val="22"/>
                <w:lang w:val="en-US"/>
              </w:rPr>
              <w:drawing>
                <wp:inline distT="114300" distB="114300" distL="114300" distR="114300" wp14:anchorId="34999F8A" wp14:editId="048A4F8C">
                  <wp:extent cx="2200275" cy="2260600"/>
                  <wp:effectExtent l="0" t="0" r="0" b="0"/>
                  <wp:docPr id="54"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2200275" cy="2260600"/>
                          </a:xfrm>
                          <a:prstGeom prst="rect">
                            <a:avLst/>
                          </a:prstGeom>
                          <a:ln/>
                        </pic:spPr>
                      </pic:pic>
                    </a:graphicData>
                  </a:graphic>
                </wp:inline>
              </w:drawing>
            </w:r>
            <w:r w:rsidRPr="00D91C33">
              <w:rPr>
                <w:noProof/>
                <w:sz w:val="22"/>
                <w:szCs w:val="22"/>
                <w:lang w:val="en-US"/>
              </w:rPr>
              <w:drawing>
                <wp:inline distT="114300" distB="114300" distL="114300" distR="114300" wp14:anchorId="491A5C3D" wp14:editId="13517AB6">
                  <wp:extent cx="2200275" cy="2197100"/>
                  <wp:effectExtent l="0" t="0" r="0" b="0"/>
                  <wp:docPr id="1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1" cstate="screen">
                            <a:extLst>
                              <a:ext uri="{28A0092B-C50C-407E-A947-70E740481C1C}">
                                <a14:useLocalDpi xmlns:a14="http://schemas.microsoft.com/office/drawing/2010/main"/>
                              </a:ext>
                            </a:extLst>
                          </a:blip>
                          <a:srcRect/>
                          <a:stretch>
                            <a:fillRect/>
                          </a:stretch>
                        </pic:blipFill>
                        <pic:spPr>
                          <a:xfrm>
                            <a:off x="0" y="0"/>
                            <a:ext cx="2200275" cy="2197100"/>
                          </a:xfrm>
                          <a:prstGeom prst="rect">
                            <a:avLst/>
                          </a:prstGeom>
                          <a:ln/>
                        </pic:spPr>
                      </pic:pic>
                    </a:graphicData>
                  </a:graphic>
                </wp:inline>
              </w:drawing>
            </w:r>
          </w:p>
        </w:tc>
      </w:tr>
      <w:tr w:rsidR="007A61D3" w:rsidRPr="00D91C33" w14:paraId="5283D9B6" w14:textId="77777777" w:rsidTr="00D91C33">
        <w:trPr>
          <w:trHeight w:val="4443"/>
          <w:jc w:val="center"/>
        </w:trPr>
        <w:tc>
          <w:tcPr>
            <w:tcW w:w="1470" w:type="dxa"/>
            <w:vMerge/>
            <w:tcBorders>
              <w:left w:val="single" w:sz="4" w:space="0" w:color="000000"/>
              <w:right w:val="single" w:sz="4" w:space="0" w:color="000000"/>
            </w:tcBorders>
            <w:shd w:val="clear" w:color="auto" w:fill="FFFFFF"/>
            <w:vAlign w:val="center"/>
          </w:tcPr>
          <w:p w14:paraId="064FA23A" w14:textId="77777777" w:rsidR="007A61D3" w:rsidRPr="00D91C33" w:rsidRDefault="007A61D3">
            <w:pPr>
              <w:jc w:val="center"/>
              <w:rPr>
                <w:sz w:val="22"/>
                <w:szCs w:val="22"/>
                <w:lang w:val="en-US"/>
              </w:rPr>
            </w:pPr>
          </w:p>
        </w:tc>
        <w:tc>
          <w:tcPr>
            <w:tcW w:w="31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F3C26" w14:textId="77777777" w:rsidR="007A61D3" w:rsidRPr="00D91C33" w:rsidRDefault="00142A67">
            <w:pPr>
              <w:rPr>
                <w:sz w:val="22"/>
                <w:szCs w:val="22"/>
                <w:lang w:val="en-US"/>
              </w:rPr>
            </w:pPr>
            <w:r w:rsidRPr="00D91C33">
              <w:rPr>
                <w:sz w:val="22"/>
                <w:szCs w:val="22"/>
                <w:lang w:val="en-US"/>
              </w:rPr>
              <w:t>Swap (Conscious consumption) activity</w:t>
            </w:r>
          </w:p>
        </w:tc>
        <w:tc>
          <w:tcPr>
            <w:tcW w:w="270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B8356AC" w14:textId="77777777" w:rsidR="007A61D3" w:rsidRPr="00D91C33" w:rsidRDefault="00142A67">
            <w:pPr>
              <w:rPr>
                <w:sz w:val="22"/>
                <w:szCs w:val="22"/>
                <w:lang w:val="en-US"/>
              </w:rPr>
            </w:pPr>
            <w:r w:rsidRPr="00D91C33">
              <w:rPr>
                <w:sz w:val="22"/>
                <w:szCs w:val="22"/>
                <w:lang w:val="en-US"/>
              </w:rPr>
              <w:t>17 April 2019</w:t>
            </w: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A0C84C" w14:textId="77777777" w:rsidR="007A61D3" w:rsidRPr="00D91C33" w:rsidRDefault="00142A67">
            <w:pPr>
              <w:spacing w:after="160" w:line="259" w:lineRule="auto"/>
              <w:rPr>
                <w:sz w:val="22"/>
                <w:szCs w:val="22"/>
                <w:lang w:val="en-US"/>
              </w:rPr>
            </w:pPr>
            <w:r w:rsidRPr="00D91C33">
              <w:rPr>
                <w:sz w:val="22"/>
                <w:szCs w:val="22"/>
                <w:lang w:val="en-US"/>
              </w:rPr>
              <w:t>• To make İZTECH students review their consumption habits.</w:t>
            </w:r>
          </w:p>
          <w:p w14:paraId="0B30CDD9" w14:textId="77777777" w:rsidR="007A61D3" w:rsidRPr="00D91C33" w:rsidRDefault="00142A67">
            <w:pPr>
              <w:spacing w:after="160" w:line="259" w:lineRule="auto"/>
              <w:rPr>
                <w:sz w:val="22"/>
                <w:szCs w:val="22"/>
                <w:lang w:val="en-US"/>
              </w:rPr>
            </w:pPr>
            <w:r w:rsidRPr="00D91C33">
              <w:rPr>
                <w:sz w:val="22"/>
                <w:szCs w:val="22"/>
                <w:lang w:val="en-US"/>
              </w:rPr>
              <w:t>• To spread the culture of cooperation and collective work in the IZTECH campus.</w:t>
            </w:r>
          </w:p>
          <w:p w14:paraId="6A55C72F" w14:textId="77777777" w:rsidR="007A61D3" w:rsidRPr="00D91C33" w:rsidRDefault="00142A67">
            <w:pPr>
              <w:spacing w:after="160" w:line="259" w:lineRule="auto"/>
              <w:rPr>
                <w:sz w:val="22"/>
                <w:szCs w:val="22"/>
                <w:lang w:val="en-US"/>
              </w:rPr>
            </w:pPr>
            <w:r w:rsidRPr="00D91C33">
              <w:rPr>
                <w:sz w:val="22"/>
                <w:szCs w:val="22"/>
                <w:lang w:val="en-US"/>
              </w:rPr>
              <w:t>• To raise the awareness of students about the steps to be taken to reduce our carbon footprint.</w:t>
            </w:r>
          </w:p>
          <w:p w14:paraId="77C74F9B" w14:textId="77777777" w:rsidR="007A61D3" w:rsidRPr="00D91C33" w:rsidRDefault="00142A67">
            <w:pPr>
              <w:spacing w:after="160" w:line="259" w:lineRule="auto"/>
              <w:rPr>
                <w:sz w:val="22"/>
                <w:szCs w:val="22"/>
                <w:lang w:val="en-US"/>
              </w:rPr>
            </w:pPr>
            <w:r w:rsidRPr="00D91C33">
              <w:rPr>
                <w:sz w:val="22"/>
                <w:szCs w:val="22"/>
                <w:lang w:val="en-US"/>
              </w:rPr>
              <w:t>• To show that we can meet our needs without inciting the consumption craze.</w:t>
            </w:r>
          </w:p>
          <w:p w14:paraId="3445DEFA" w14:textId="77777777" w:rsidR="007A61D3" w:rsidRPr="00D91C33" w:rsidRDefault="00142A67">
            <w:pPr>
              <w:spacing w:after="160" w:line="259" w:lineRule="auto"/>
              <w:rPr>
                <w:sz w:val="22"/>
                <w:szCs w:val="22"/>
                <w:lang w:val="en-US"/>
              </w:rPr>
            </w:pPr>
            <w:r w:rsidRPr="00D91C33">
              <w:rPr>
                <w:sz w:val="22"/>
                <w:szCs w:val="22"/>
                <w:lang w:val="en-US"/>
              </w:rPr>
              <w:t>• To show that we do not have to spend money to have a good time and that we can revive the IZTECH campus together.</w:t>
            </w:r>
          </w:p>
          <w:p w14:paraId="7787E56C" w14:textId="77777777" w:rsidR="007A61D3" w:rsidRPr="00D91C33" w:rsidRDefault="007A61D3">
            <w:pPr>
              <w:spacing w:after="160" w:line="259" w:lineRule="auto"/>
              <w:rPr>
                <w:sz w:val="22"/>
                <w:szCs w:val="22"/>
                <w:lang w:val="en-US"/>
              </w:rPr>
            </w:pP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7960D0" w14:textId="77777777" w:rsidR="007A61D3" w:rsidRPr="00D91C33" w:rsidRDefault="00142A67">
            <w:pPr>
              <w:spacing w:after="160" w:line="259" w:lineRule="auto"/>
              <w:rPr>
                <w:sz w:val="22"/>
                <w:szCs w:val="22"/>
                <w:lang w:val="en-US"/>
              </w:rPr>
            </w:pPr>
            <w:r w:rsidRPr="00D91C33">
              <w:rPr>
                <w:noProof/>
                <w:sz w:val="22"/>
                <w:szCs w:val="22"/>
                <w:lang w:val="en-US"/>
              </w:rPr>
              <w:drawing>
                <wp:inline distT="114300" distB="114300" distL="114300" distR="114300" wp14:anchorId="37DD56D5" wp14:editId="4159047E">
                  <wp:extent cx="2200275" cy="1892300"/>
                  <wp:effectExtent l="0" t="0" r="0" b="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2200275" cy="1892300"/>
                          </a:xfrm>
                          <a:prstGeom prst="rect">
                            <a:avLst/>
                          </a:prstGeom>
                          <a:ln/>
                        </pic:spPr>
                      </pic:pic>
                    </a:graphicData>
                  </a:graphic>
                </wp:inline>
              </w:drawing>
            </w:r>
            <w:r w:rsidRPr="00D91C33">
              <w:rPr>
                <w:noProof/>
                <w:sz w:val="22"/>
                <w:szCs w:val="22"/>
                <w:lang w:val="en-US"/>
              </w:rPr>
              <w:drawing>
                <wp:inline distT="114300" distB="114300" distL="114300" distR="114300" wp14:anchorId="0F0E2AD2" wp14:editId="2D8D73FC">
                  <wp:extent cx="1799273" cy="2402899"/>
                  <wp:effectExtent l="0" t="0" r="0" b="0"/>
                  <wp:docPr id="2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3" cstate="screen">
                            <a:extLst>
                              <a:ext uri="{28A0092B-C50C-407E-A947-70E740481C1C}">
                                <a14:useLocalDpi xmlns:a14="http://schemas.microsoft.com/office/drawing/2010/main"/>
                              </a:ext>
                            </a:extLst>
                          </a:blip>
                          <a:srcRect/>
                          <a:stretch>
                            <a:fillRect/>
                          </a:stretch>
                        </pic:blipFill>
                        <pic:spPr>
                          <a:xfrm>
                            <a:off x="0" y="0"/>
                            <a:ext cx="1799273" cy="2402899"/>
                          </a:xfrm>
                          <a:prstGeom prst="rect">
                            <a:avLst/>
                          </a:prstGeom>
                          <a:ln/>
                        </pic:spPr>
                      </pic:pic>
                    </a:graphicData>
                  </a:graphic>
                </wp:inline>
              </w:drawing>
            </w:r>
            <w:r w:rsidRPr="00D91C33">
              <w:rPr>
                <w:noProof/>
                <w:sz w:val="22"/>
                <w:szCs w:val="22"/>
                <w:lang w:val="en-US"/>
              </w:rPr>
              <w:drawing>
                <wp:inline distT="114300" distB="114300" distL="114300" distR="114300" wp14:anchorId="26A75F25" wp14:editId="7DF9C4B0">
                  <wp:extent cx="2100020" cy="2589066"/>
                  <wp:effectExtent l="0" t="0" r="0" b="0"/>
                  <wp:docPr id="1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4" cstate="screen">
                            <a:extLst>
                              <a:ext uri="{28A0092B-C50C-407E-A947-70E740481C1C}">
                                <a14:useLocalDpi xmlns:a14="http://schemas.microsoft.com/office/drawing/2010/main"/>
                              </a:ext>
                            </a:extLst>
                          </a:blip>
                          <a:srcRect/>
                          <a:stretch>
                            <a:fillRect/>
                          </a:stretch>
                        </pic:blipFill>
                        <pic:spPr>
                          <a:xfrm>
                            <a:off x="0" y="0"/>
                            <a:ext cx="2100020" cy="2589066"/>
                          </a:xfrm>
                          <a:prstGeom prst="rect">
                            <a:avLst/>
                          </a:prstGeom>
                          <a:ln/>
                        </pic:spPr>
                      </pic:pic>
                    </a:graphicData>
                  </a:graphic>
                </wp:inline>
              </w:drawing>
            </w:r>
          </w:p>
        </w:tc>
      </w:tr>
      <w:tr w:rsidR="007A61D3" w:rsidRPr="00D91C33" w14:paraId="4676E5CE" w14:textId="77777777" w:rsidTr="00D91C33">
        <w:trPr>
          <w:trHeight w:val="4443"/>
          <w:jc w:val="center"/>
        </w:trPr>
        <w:tc>
          <w:tcPr>
            <w:tcW w:w="1470" w:type="dxa"/>
            <w:vMerge/>
            <w:tcBorders>
              <w:left w:val="single" w:sz="4" w:space="0" w:color="000000"/>
              <w:right w:val="single" w:sz="4" w:space="0" w:color="000000"/>
            </w:tcBorders>
            <w:shd w:val="clear" w:color="auto" w:fill="FFFFFF"/>
            <w:vAlign w:val="center"/>
          </w:tcPr>
          <w:p w14:paraId="27440644" w14:textId="77777777" w:rsidR="007A61D3" w:rsidRPr="00D91C33" w:rsidRDefault="007A61D3">
            <w:pPr>
              <w:jc w:val="center"/>
              <w:rPr>
                <w:sz w:val="22"/>
                <w:szCs w:val="22"/>
                <w:lang w:val="en-US"/>
              </w:rPr>
            </w:pPr>
          </w:p>
        </w:tc>
        <w:tc>
          <w:tcPr>
            <w:tcW w:w="31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12ECC" w14:textId="77777777" w:rsidR="007A61D3" w:rsidRPr="00D91C33" w:rsidRDefault="00142A67">
            <w:pPr>
              <w:rPr>
                <w:sz w:val="22"/>
                <w:szCs w:val="22"/>
                <w:lang w:val="en-US"/>
              </w:rPr>
            </w:pPr>
            <w:r w:rsidRPr="00D91C33">
              <w:rPr>
                <w:sz w:val="22"/>
                <w:szCs w:val="22"/>
                <w:lang w:val="en-US"/>
              </w:rPr>
              <w:t>Monday Meeting Events</w:t>
            </w:r>
          </w:p>
        </w:tc>
        <w:tc>
          <w:tcPr>
            <w:tcW w:w="270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35D4EFA" w14:textId="77777777" w:rsidR="007A61D3" w:rsidRPr="00D91C33" w:rsidRDefault="00142A67">
            <w:pPr>
              <w:rPr>
                <w:sz w:val="22"/>
                <w:szCs w:val="22"/>
                <w:lang w:val="en-US"/>
              </w:rPr>
            </w:pPr>
            <w:r w:rsidRPr="00D91C33">
              <w:rPr>
                <w:sz w:val="22"/>
                <w:szCs w:val="22"/>
                <w:lang w:val="en-US"/>
              </w:rPr>
              <w:t>Every Monday</w:t>
            </w: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ABCB3A" w14:textId="77777777" w:rsidR="007A61D3" w:rsidRPr="00D91C33" w:rsidRDefault="00142A67">
            <w:pPr>
              <w:spacing w:after="160" w:line="259" w:lineRule="auto"/>
              <w:rPr>
                <w:sz w:val="22"/>
                <w:szCs w:val="22"/>
                <w:lang w:val="en-US"/>
              </w:rPr>
            </w:pPr>
            <w:r w:rsidRPr="00D91C33">
              <w:rPr>
                <w:sz w:val="22"/>
                <w:szCs w:val="22"/>
                <w:lang w:val="en-US"/>
              </w:rPr>
              <w:t>• Maintenance of IZTECH Garden.</w:t>
            </w:r>
          </w:p>
          <w:p w14:paraId="12A033F5" w14:textId="77777777" w:rsidR="007A61D3" w:rsidRPr="00D91C33" w:rsidRDefault="00142A67">
            <w:pPr>
              <w:spacing w:after="160" w:line="259" w:lineRule="auto"/>
              <w:rPr>
                <w:sz w:val="22"/>
                <w:szCs w:val="22"/>
                <w:lang w:val="en-US"/>
              </w:rPr>
            </w:pPr>
            <w:r w:rsidRPr="00D91C33">
              <w:rPr>
                <w:sz w:val="22"/>
                <w:szCs w:val="22"/>
                <w:lang w:val="en-US"/>
              </w:rPr>
              <w:t>• Maintaining the compost area prepared for the conversion of organic wastes in the garden to soil.</w:t>
            </w:r>
          </w:p>
          <w:p w14:paraId="26F60736" w14:textId="77777777" w:rsidR="007A61D3" w:rsidRPr="00D91C33" w:rsidRDefault="00142A67">
            <w:pPr>
              <w:spacing w:after="160" w:line="259" w:lineRule="auto"/>
              <w:rPr>
                <w:sz w:val="22"/>
                <w:szCs w:val="22"/>
                <w:lang w:val="en-US"/>
              </w:rPr>
            </w:pPr>
            <w:r w:rsidRPr="00D91C33">
              <w:rPr>
                <w:sz w:val="22"/>
                <w:szCs w:val="22"/>
                <w:lang w:val="en-US"/>
              </w:rPr>
              <w:t xml:space="preserve">• Preparing and eating food with vegetables grown in the garden </w:t>
            </w:r>
            <w:proofErr w:type="gramStart"/>
            <w:r w:rsidRPr="00D91C33">
              <w:rPr>
                <w:sz w:val="22"/>
                <w:szCs w:val="22"/>
                <w:lang w:val="en-US"/>
              </w:rPr>
              <w:t>in order to</w:t>
            </w:r>
            <w:proofErr w:type="gramEnd"/>
            <w:r w:rsidRPr="00D91C33">
              <w:rPr>
                <w:sz w:val="22"/>
                <w:szCs w:val="22"/>
                <w:lang w:val="en-US"/>
              </w:rPr>
              <w:t xml:space="preserve"> bring community members together and integrate them.</w:t>
            </w:r>
          </w:p>
          <w:p w14:paraId="477F67DA" w14:textId="77777777" w:rsidR="007A61D3" w:rsidRPr="00D91C33" w:rsidRDefault="007A61D3">
            <w:pPr>
              <w:spacing w:after="160" w:line="259" w:lineRule="auto"/>
              <w:rPr>
                <w:sz w:val="22"/>
                <w:szCs w:val="22"/>
                <w:lang w:val="en-US"/>
              </w:rPr>
            </w:pP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BFE9BD" w14:textId="77777777" w:rsidR="007A61D3" w:rsidRPr="00D91C33" w:rsidRDefault="00142A67">
            <w:pPr>
              <w:spacing w:after="160" w:line="259" w:lineRule="auto"/>
              <w:rPr>
                <w:sz w:val="22"/>
                <w:szCs w:val="22"/>
                <w:lang w:val="en-US"/>
              </w:rPr>
            </w:pPr>
            <w:r w:rsidRPr="00D91C33">
              <w:rPr>
                <w:noProof/>
                <w:sz w:val="22"/>
                <w:szCs w:val="22"/>
                <w:lang w:val="en-US"/>
              </w:rPr>
              <w:drawing>
                <wp:inline distT="114300" distB="114300" distL="114300" distR="114300" wp14:anchorId="71FB8141" wp14:editId="589A9B6A">
                  <wp:extent cx="2200275" cy="1651000"/>
                  <wp:effectExtent l="0" t="0" r="0" b="0"/>
                  <wp:docPr id="9"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35" cstate="screen">
                            <a:extLst>
                              <a:ext uri="{28A0092B-C50C-407E-A947-70E740481C1C}">
                                <a14:useLocalDpi xmlns:a14="http://schemas.microsoft.com/office/drawing/2010/main"/>
                              </a:ext>
                            </a:extLst>
                          </a:blip>
                          <a:srcRect/>
                          <a:stretch>
                            <a:fillRect/>
                          </a:stretch>
                        </pic:blipFill>
                        <pic:spPr>
                          <a:xfrm>
                            <a:off x="0" y="0"/>
                            <a:ext cx="2200275" cy="1651000"/>
                          </a:xfrm>
                          <a:prstGeom prst="rect">
                            <a:avLst/>
                          </a:prstGeom>
                          <a:ln/>
                        </pic:spPr>
                      </pic:pic>
                    </a:graphicData>
                  </a:graphic>
                </wp:inline>
              </w:drawing>
            </w:r>
            <w:r w:rsidRPr="00D91C33">
              <w:rPr>
                <w:noProof/>
                <w:sz w:val="22"/>
                <w:szCs w:val="22"/>
                <w:lang w:val="en-US"/>
              </w:rPr>
              <w:drawing>
                <wp:inline distT="114300" distB="114300" distL="114300" distR="114300" wp14:anchorId="3E4914A3" wp14:editId="14A996F8">
                  <wp:extent cx="2200275" cy="1651000"/>
                  <wp:effectExtent l="0" t="0" r="0" b="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6" cstate="screen">
                            <a:extLst>
                              <a:ext uri="{28A0092B-C50C-407E-A947-70E740481C1C}">
                                <a14:useLocalDpi xmlns:a14="http://schemas.microsoft.com/office/drawing/2010/main"/>
                              </a:ext>
                            </a:extLst>
                          </a:blip>
                          <a:srcRect/>
                          <a:stretch>
                            <a:fillRect/>
                          </a:stretch>
                        </pic:blipFill>
                        <pic:spPr>
                          <a:xfrm>
                            <a:off x="0" y="0"/>
                            <a:ext cx="2200275" cy="1651000"/>
                          </a:xfrm>
                          <a:prstGeom prst="rect">
                            <a:avLst/>
                          </a:prstGeom>
                          <a:ln/>
                        </pic:spPr>
                      </pic:pic>
                    </a:graphicData>
                  </a:graphic>
                </wp:inline>
              </w:drawing>
            </w:r>
            <w:r w:rsidRPr="00D91C33">
              <w:rPr>
                <w:noProof/>
                <w:sz w:val="22"/>
                <w:szCs w:val="22"/>
                <w:lang w:val="en-US"/>
              </w:rPr>
              <w:drawing>
                <wp:inline distT="114300" distB="114300" distL="114300" distR="114300" wp14:anchorId="49117532" wp14:editId="3DC9D57B">
                  <wp:extent cx="2200275" cy="16510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7" cstate="screen">
                            <a:extLst>
                              <a:ext uri="{28A0092B-C50C-407E-A947-70E740481C1C}">
                                <a14:useLocalDpi xmlns:a14="http://schemas.microsoft.com/office/drawing/2010/main"/>
                              </a:ext>
                            </a:extLst>
                          </a:blip>
                          <a:srcRect/>
                          <a:stretch>
                            <a:fillRect/>
                          </a:stretch>
                        </pic:blipFill>
                        <pic:spPr>
                          <a:xfrm>
                            <a:off x="0" y="0"/>
                            <a:ext cx="2200275" cy="1651000"/>
                          </a:xfrm>
                          <a:prstGeom prst="rect">
                            <a:avLst/>
                          </a:prstGeom>
                          <a:ln/>
                        </pic:spPr>
                      </pic:pic>
                    </a:graphicData>
                  </a:graphic>
                </wp:inline>
              </w:drawing>
            </w:r>
          </w:p>
        </w:tc>
      </w:tr>
      <w:tr w:rsidR="007A61D3" w:rsidRPr="00D91C33" w14:paraId="392FD74F" w14:textId="77777777" w:rsidTr="00D91C33">
        <w:trPr>
          <w:trHeight w:val="3255"/>
          <w:jc w:val="center"/>
        </w:trPr>
        <w:tc>
          <w:tcPr>
            <w:tcW w:w="1470" w:type="dxa"/>
            <w:tcBorders>
              <w:left w:val="single" w:sz="4" w:space="0" w:color="000000"/>
              <w:right w:val="single" w:sz="4" w:space="0" w:color="000000"/>
            </w:tcBorders>
            <w:shd w:val="clear" w:color="auto" w:fill="FFFFFF"/>
            <w:vAlign w:val="center"/>
          </w:tcPr>
          <w:p w14:paraId="5A5AEA46" w14:textId="77777777" w:rsidR="007A61D3" w:rsidRPr="00D91C33" w:rsidRDefault="00142A67">
            <w:pPr>
              <w:jc w:val="center"/>
              <w:rPr>
                <w:sz w:val="22"/>
                <w:szCs w:val="22"/>
                <w:lang w:val="en-US"/>
              </w:rPr>
            </w:pPr>
            <w:r w:rsidRPr="00D91C33">
              <w:rPr>
                <w:sz w:val="22"/>
                <w:szCs w:val="22"/>
                <w:lang w:val="en-US"/>
              </w:rPr>
              <w:lastRenderedPageBreak/>
              <w:t xml:space="preserve">Volleyball Community </w:t>
            </w:r>
          </w:p>
        </w:tc>
        <w:tc>
          <w:tcPr>
            <w:tcW w:w="31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A627C" w14:textId="77777777" w:rsidR="007A61D3" w:rsidRPr="00D91C33" w:rsidRDefault="00142A67">
            <w:pPr>
              <w:rPr>
                <w:sz w:val="22"/>
                <w:szCs w:val="22"/>
                <w:lang w:val="en-US"/>
              </w:rPr>
            </w:pPr>
            <w:r w:rsidRPr="00D91C33">
              <w:rPr>
                <w:sz w:val="22"/>
                <w:szCs w:val="22"/>
                <w:lang w:val="en-US"/>
              </w:rPr>
              <w:t xml:space="preserve">Book Donation Campaign for Sustainability </w:t>
            </w:r>
            <w:proofErr w:type="gramStart"/>
            <w:r w:rsidRPr="00D91C33">
              <w:rPr>
                <w:sz w:val="22"/>
                <w:szCs w:val="22"/>
                <w:lang w:val="en-US"/>
              </w:rPr>
              <w:t>Of</w:t>
            </w:r>
            <w:proofErr w:type="gramEnd"/>
            <w:r w:rsidRPr="00D91C33">
              <w:rPr>
                <w:sz w:val="22"/>
                <w:szCs w:val="22"/>
                <w:lang w:val="en-US"/>
              </w:rPr>
              <w:t xml:space="preserve"> Education</w:t>
            </w:r>
          </w:p>
        </w:tc>
        <w:tc>
          <w:tcPr>
            <w:tcW w:w="270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11010DD6" w14:textId="77777777" w:rsidR="007A61D3" w:rsidRPr="00D91C33" w:rsidRDefault="00142A67">
            <w:pPr>
              <w:rPr>
                <w:sz w:val="22"/>
                <w:szCs w:val="22"/>
                <w:lang w:val="en-US"/>
              </w:rPr>
            </w:pPr>
            <w:r w:rsidRPr="00D91C33">
              <w:rPr>
                <w:sz w:val="22"/>
                <w:szCs w:val="22"/>
                <w:lang w:val="en-US"/>
              </w:rPr>
              <w:t>03 June 2019</w:t>
            </w: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07C75AC" w14:textId="77777777" w:rsidR="007A61D3" w:rsidRPr="00D91C33" w:rsidRDefault="00142A67">
            <w:pPr>
              <w:spacing w:after="160" w:line="259" w:lineRule="auto"/>
              <w:rPr>
                <w:sz w:val="22"/>
                <w:szCs w:val="22"/>
                <w:lang w:val="en-US"/>
              </w:rPr>
            </w:pPr>
            <w:proofErr w:type="gramStart"/>
            <w:r w:rsidRPr="00D91C33">
              <w:rPr>
                <w:sz w:val="22"/>
                <w:szCs w:val="22"/>
                <w:lang w:val="en-US"/>
              </w:rPr>
              <w:t>In order to</w:t>
            </w:r>
            <w:proofErr w:type="gramEnd"/>
            <w:r w:rsidRPr="00D91C33">
              <w:rPr>
                <w:sz w:val="22"/>
                <w:szCs w:val="22"/>
                <w:lang w:val="en-US"/>
              </w:rPr>
              <w:t xml:space="preserve"> transform the </w:t>
            </w:r>
            <w:proofErr w:type="spellStart"/>
            <w:r w:rsidRPr="00D91C33">
              <w:rPr>
                <w:sz w:val="22"/>
                <w:szCs w:val="22"/>
                <w:lang w:val="en-US"/>
              </w:rPr>
              <w:t>Urla</w:t>
            </w:r>
            <w:proofErr w:type="spellEnd"/>
            <w:r w:rsidRPr="00D91C33">
              <w:rPr>
                <w:sz w:val="22"/>
                <w:szCs w:val="22"/>
                <w:lang w:val="en-US"/>
              </w:rPr>
              <w:t xml:space="preserve"> High School library into a regular and encouraging library environment, we first visited the library and determined what needs to be done, and then started a book donation campaign for the library at our Institute. Thanks to the help of our students, we enriched the high school library with various books.</w:t>
            </w: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BB4AC2" w14:textId="77777777" w:rsidR="007A61D3" w:rsidRPr="00D91C33" w:rsidRDefault="00142A67">
            <w:pPr>
              <w:spacing w:after="160" w:line="259" w:lineRule="auto"/>
              <w:rPr>
                <w:sz w:val="22"/>
                <w:szCs w:val="22"/>
                <w:lang w:val="en-US"/>
              </w:rPr>
            </w:pPr>
            <w:r w:rsidRPr="00D91C33">
              <w:rPr>
                <w:noProof/>
                <w:sz w:val="22"/>
                <w:szCs w:val="22"/>
                <w:lang w:val="en-US"/>
              </w:rPr>
              <w:drawing>
                <wp:inline distT="114300" distB="114300" distL="114300" distR="114300" wp14:anchorId="030FB31E" wp14:editId="0C573ACD">
                  <wp:extent cx="2200275" cy="125730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cstate="screen">
                            <a:extLst>
                              <a:ext uri="{28A0092B-C50C-407E-A947-70E740481C1C}">
                                <a14:useLocalDpi xmlns:a14="http://schemas.microsoft.com/office/drawing/2010/main"/>
                              </a:ext>
                            </a:extLst>
                          </a:blip>
                          <a:srcRect/>
                          <a:stretch>
                            <a:fillRect/>
                          </a:stretch>
                        </pic:blipFill>
                        <pic:spPr>
                          <a:xfrm>
                            <a:off x="0" y="0"/>
                            <a:ext cx="2200275" cy="1257300"/>
                          </a:xfrm>
                          <a:prstGeom prst="rect">
                            <a:avLst/>
                          </a:prstGeom>
                          <a:ln/>
                        </pic:spPr>
                      </pic:pic>
                    </a:graphicData>
                  </a:graphic>
                </wp:inline>
              </w:drawing>
            </w:r>
            <w:r w:rsidRPr="00D91C33">
              <w:rPr>
                <w:noProof/>
                <w:sz w:val="22"/>
                <w:szCs w:val="22"/>
                <w:lang w:val="en-US"/>
              </w:rPr>
              <w:drawing>
                <wp:inline distT="114300" distB="114300" distL="114300" distR="114300" wp14:anchorId="09778718" wp14:editId="49866C2A">
                  <wp:extent cx="2200275" cy="2197100"/>
                  <wp:effectExtent l="0" t="0" r="0" b="0"/>
                  <wp:docPr id="4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9" cstate="screen">
                            <a:extLst>
                              <a:ext uri="{28A0092B-C50C-407E-A947-70E740481C1C}">
                                <a14:useLocalDpi xmlns:a14="http://schemas.microsoft.com/office/drawing/2010/main"/>
                              </a:ext>
                            </a:extLst>
                          </a:blip>
                          <a:srcRect/>
                          <a:stretch>
                            <a:fillRect/>
                          </a:stretch>
                        </pic:blipFill>
                        <pic:spPr>
                          <a:xfrm>
                            <a:off x="0" y="0"/>
                            <a:ext cx="2200275" cy="2197100"/>
                          </a:xfrm>
                          <a:prstGeom prst="rect">
                            <a:avLst/>
                          </a:prstGeom>
                          <a:ln/>
                        </pic:spPr>
                      </pic:pic>
                    </a:graphicData>
                  </a:graphic>
                </wp:inline>
              </w:drawing>
            </w:r>
          </w:p>
        </w:tc>
      </w:tr>
      <w:tr w:rsidR="007A61D3" w:rsidRPr="00D91C33" w14:paraId="55EDF400" w14:textId="77777777" w:rsidTr="00D91C33">
        <w:trPr>
          <w:trHeight w:val="284"/>
          <w:jc w:val="center"/>
        </w:trPr>
        <w:tc>
          <w:tcPr>
            <w:tcW w:w="1470" w:type="dxa"/>
            <w:vMerge w:val="restart"/>
            <w:shd w:val="clear" w:color="auto" w:fill="FFFFFF"/>
            <w:vAlign w:val="center"/>
          </w:tcPr>
          <w:p w14:paraId="7B63BBA6" w14:textId="77777777" w:rsidR="007A61D3" w:rsidRPr="00D91C33" w:rsidRDefault="00142A67">
            <w:pPr>
              <w:jc w:val="center"/>
              <w:rPr>
                <w:sz w:val="22"/>
                <w:szCs w:val="22"/>
                <w:lang w:val="en-US"/>
              </w:rPr>
            </w:pPr>
            <w:r w:rsidRPr="00D91C33">
              <w:rPr>
                <w:sz w:val="22"/>
                <w:szCs w:val="22"/>
                <w:lang w:val="en-US"/>
              </w:rPr>
              <w:t>Turkish World Research Community</w:t>
            </w:r>
          </w:p>
        </w:tc>
        <w:tc>
          <w:tcPr>
            <w:tcW w:w="31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2DA39" w14:textId="77777777" w:rsidR="007A61D3" w:rsidRPr="00D91C33" w:rsidRDefault="00142A67">
            <w:pPr>
              <w:rPr>
                <w:sz w:val="22"/>
                <w:szCs w:val="22"/>
                <w:lang w:val="en-US"/>
              </w:rPr>
            </w:pPr>
            <w:r w:rsidRPr="00D91C33">
              <w:rPr>
                <w:sz w:val="22"/>
                <w:szCs w:val="22"/>
                <w:lang w:val="en-US"/>
              </w:rPr>
              <w:t>Painting Exhibition on "International Women's Day"</w:t>
            </w:r>
          </w:p>
        </w:tc>
        <w:tc>
          <w:tcPr>
            <w:tcW w:w="270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201A8D8F" w14:textId="77777777" w:rsidR="007A61D3" w:rsidRPr="00D91C33" w:rsidRDefault="00142A67">
            <w:pPr>
              <w:rPr>
                <w:sz w:val="22"/>
                <w:szCs w:val="22"/>
                <w:lang w:val="en-US"/>
              </w:rPr>
            </w:pPr>
            <w:r w:rsidRPr="00D91C33">
              <w:rPr>
                <w:sz w:val="22"/>
                <w:szCs w:val="22"/>
                <w:lang w:val="en-US"/>
              </w:rPr>
              <w:t>08-15 March 2019</w:t>
            </w: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B55A0D" w14:textId="77777777" w:rsidR="007A61D3" w:rsidRPr="00D91C33" w:rsidRDefault="00142A67">
            <w:pPr>
              <w:rPr>
                <w:sz w:val="22"/>
                <w:szCs w:val="22"/>
                <w:lang w:val="en-US"/>
              </w:rPr>
            </w:pPr>
            <w:r w:rsidRPr="00D91C33">
              <w:rPr>
                <w:sz w:val="22"/>
                <w:szCs w:val="22"/>
                <w:lang w:val="en-US"/>
              </w:rPr>
              <w:t>Events within the scope of 8 March International Women's Day</w:t>
            </w: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4C79EB" w14:textId="77777777" w:rsidR="007A61D3" w:rsidRPr="00D91C33" w:rsidRDefault="007A61D3">
            <w:pPr>
              <w:rPr>
                <w:sz w:val="22"/>
                <w:szCs w:val="22"/>
                <w:lang w:val="en-US"/>
              </w:rPr>
            </w:pPr>
          </w:p>
        </w:tc>
      </w:tr>
      <w:tr w:rsidR="007A61D3" w:rsidRPr="00D91C33" w14:paraId="62791DFC" w14:textId="77777777" w:rsidTr="00D91C33">
        <w:trPr>
          <w:trHeight w:val="996"/>
          <w:jc w:val="center"/>
        </w:trPr>
        <w:tc>
          <w:tcPr>
            <w:tcW w:w="1470" w:type="dxa"/>
            <w:vMerge/>
            <w:shd w:val="clear" w:color="auto" w:fill="FFFFFF"/>
            <w:vAlign w:val="center"/>
          </w:tcPr>
          <w:p w14:paraId="24B696B8" w14:textId="77777777" w:rsidR="007A61D3" w:rsidRPr="00D91C33" w:rsidRDefault="007A61D3">
            <w:pPr>
              <w:jc w:val="center"/>
              <w:rPr>
                <w:sz w:val="22"/>
                <w:szCs w:val="22"/>
                <w:lang w:val="en-US"/>
              </w:rPr>
            </w:pPr>
          </w:p>
        </w:tc>
        <w:tc>
          <w:tcPr>
            <w:tcW w:w="31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C0C7D8" w14:textId="77777777" w:rsidR="007A61D3" w:rsidRPr="00D91C33" w:rsidRDefault="00142A67">
            <w:pPr>
              <w:rPr>
                <w:sz w:val="22"/>
                <w:szCs w:val="22"/>
                <w:lang w:val="en-US"/>
              </w:rPr>
            </w:pPr>
            <w:r w:rsidRPr="00D91C33">
              <w:rPr>
                <w:sz w:val="22"/>
                <w:szCs w:val="22"/>
                <w:lang w:val="en-US"/>
              </w:rPr>
              <w:t xml:space="preserve">The City Library Project </w:t>
            </w:r>
            <w:proofErr w:type="gramStart"/>
            <w:r w:rsidRPr="00D91C33">
              <w:rPr>
                <w:sz w:val="22"/>
                <w:szCs w:val="22"/>
                <w:lang w:val="en-US"/>
              </w:rPr>
              <w:t>For</w:t>
            </w:r>
            <w:proofErr w:type="gramEnd"/>
            <w:r w:rsidRPr="00D91C33">
              <w:rPr>
                <w:sz w:val="22"/>
                <w:szCs w:val="22"/>
                <w:lang w:val="en-US"/>
              </w:rPr>
              <w:t xml:space="preserve"> Sustainability of Education</w:t>
            </w:r>
          </w:p>
        </w:tc>
        <w:tc>
          <w:tcPr>
            <w:tcW w:w="270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7DBF6961" w14:textId="77777777" w:rsidR="007A61D3" w:rsidRPr="00D91C33" w:rsidRDefault="00142A67">
            <w:pPr>
              <w:rPr>
                <w:sz w:val="22"/>
                <w:szCs w:val="22"/>
                <w:lang w:val="en-US"/>
              </w:rPr>
            </w:pPr>
            <w:r w:rsidRPr="00D91C33">
              <w:rPr>
                <w:sz w:val="22"/>
                <w:szCs w:val="22"/>
                <w:lang w:val="en-US"/>
              </w:rPr>
              <w:t>16 December 2019</w:t>
            </w: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3AAC1E" w14:textId="77777777" w:rsidR="007A61D3" w:rsidRPr="00D91C33" w:rsidRDefault="00142A67">
            <w:pPr>
              <w:rPr>
                <w:sz w:val="22"/>
                <w:szCs w:val="22"/>
                <w:lang w:val="en-US"/>
              </w:rPr>
            </w:pPr>
            <w:r w:rsidRPr="00D91C33">
              <w:rPr>
                <w:sz w:val="22"/>
                <w:szCs w:val="22"/>
                <w:lang w:val="en-US"/>
              </w:rPr>
              <w:t>Keeping the names of the martyrs alive with donated books and providing book support to those in need.</w:t>
            </w: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E9DABB" w14:textId="77777777" w:rsidR="007A61D3" w:rsidRPr="00D91C33" w:rsidRDefault="007A61D3">
            <w:pPr>
              <w:rPr>
                <w:sz w:val="22"/>
                <w:szCs w:val="22"/>
                <w:lang w:val="en-US"/>
              </w:rPr>
            </w:pPr>
          </w:p>
        </w:tc>
      </w:tr>
      <w:tr w:rsidR="007A61D3" w:rsidRPr="00D91C33" w14:paraId="1AF78393" w14:textId="77777777" w:rsidTr="00D91C33">
        <w:trPr>
          <w:trHeight w:val="284"/>
          <w:jc w:val="center"/>
        </w:trPr>
        <w:tc>
          <w:tcPr>
            <w:tcW w:w="1470" w:type="dxa"/>
            <w:shd w:val="clear" w:color="auto" w:fill="FFFFFF"/>
            <w:vAlign w:val="center"/>
          </w:tcPr>
          <w:p w14:paraId="5B8035AB" w14:textId="77777777" w:rsidR="007A61D3" w:rsidRPr="00D91C33" w:rsidRDefault="00142A67">
            <w:pPr>
              <w:jc w:val="center"/>
              <w:rPr>
                <w:sz w:val="22"/>
                <w:szCs w:val="22"/>
                <w:lang w:val="en-US"/>
              </w:rPr>
            </w:pPr>
            <w:r w:rsidRPr="00D91C33">
              <w:rPr>
                <w:sz w:val="22"/>
                <w:szCs w:val="22"/>
                <w:lang w:val="en-US"/>
              </w:rPr>
              <w:t>Outdoor Sports and Mountaineering Community</w:t>
            </w:r>
          </w:p>
        </w:tc>
        <w:tc>
          <w:tcPr>
            <w:tcW w:w="31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97DB41" w14:textId="77777777" w:rsidR="007A61D3" w:rsidRPr="00D91C33" w:rsidRDefault="00142A67">
            <w:pPr>
              <w:rPr>
                <w:sz w:val="22"/>
                <w:szCs w:val="22"/>
                <w:lang w:val="en-US"/>
              </w:rPr>
            </w:pPr>
            <w:proofErr w:type="spellStart"/>
            <w:r w:rsidRPr="00D91C33">
              <w:rPr>
                <w:sz w:val="22"/>
                <w:szCs w:val="22"/>
                <w:lang w:val="en-US"/>
              </w:rPr>
              <w:t>Nif</w:t>
            </w:r>
            <w:proofErr w:type="spellEnd"/>
            <w:r w:rsidRPr="00D91C33">
              <w:rPr>
                <w:sz w:val="22"/>
                <w:szCs w:val="22"/>
                <w:lang w:val="en-US"/>
              </w:rPr>
              <w:t xml:space="preserve"> Hill Summit</w:t>
            </w:r>
          </w:p>
        </w:tc>
        <w:tc>
          <w:tcPr>
            <w:tcW w:w="270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CC3294D" w14:textId="77777777" w:rsidR="007A61D3" w:rsidRPr="00D91C33" w:rsidRDefault="00142A67">
            <w:pPr>
              <w:rPr>
                <w:sz w:val="22"/>
                <w:szCs w:val="22"/>
                <w:lang w:val="en-US"/>
              </w:rPr>
            </w:pPr>
            <w:r w:rsidRPr="00D91C33">
              <w:rPr>
                <w:sz w:val="22"/>
                <w:szCs w:val="22"/>
                <w:lang w:val="en-US"/>
              </w:rPr>
              <w:t>04 January 2020</w:t>
            </w: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6143CE6" w14:textId="77777777" w:rsidR="007A61D3" w:rsidRPr="00D91C33" w:rsidRDefault="00142A67">
            <w:pPr>
              <w:rPr>
                <w:sz w:val="22"/>
                <w:szCs w:val="22"/>
                <w:lang w:val="en-US"/>
              </w:rPr>
            </w:pPr>
            <w:r w:rsidRPr="00D91C33">
              <w:rPr>
                <w:sz w:val="22"/>
                <w:szCs w:val="22"/>
                <w:lang w:val="en-US"/>
              </w:rPr>
              <w:t xml:space="preserve">A hiking activity to the hill in </w:t>
            </w:r>
            <w:proofErr w:type="spellStart"/>
            <w:r w:rsidRPr="00D91C33">
              <w:rPr>
                <w:sz w:val="22"/>
                <w:szCs w:val="22"/>
                <w:lang w:val="en-US"/>
              </w:rPr>
              <w:t>Kaynaklar</w:t>
            </w:r>
            <w:proofErr w:type="spellEnd"/>
            <w:r w:rsidRPr="00D91C33">
              <w:rPr>
                <w:sz w:val="22"/>
                <w:szCs w:val="22"/>
                <w:lang w:val="en-US"/>
              </w:rPr>
              <w:t xml:space="preserve"> Village in </w:t>
            </w:r>
            <w:proofErr w:type="spellStart"/>
            <w:r w:rsidRPr="00D91C33">
              <w:rPr>
                <w:sz w:val="22"/>
                <w:szCs w:val="22"/>
                <w:lang w:val="en-US"/>
              </w:rPr>
              <w:t>Buca</w:t>
            </w:r>
            <w:proofErr w:type="spellEnd"/>
            <w:r w:rsidRPr="00D91C33">
              <w:rPr>
                <w:sz w:val="22"/>
                <w:szCs w:val="22"/>
                <w:lang w:val="en-US"/>
              </w:rPr>
              <w:t xml:space="preserve"> </w:t>
            </w:r>
            <w:proofErr w:type="gramStart"/>
            <w:r w:rsidRPr="00D91C33">
              <w:rPr>
                <w:sz w:val="22"/>
                <w:szCs w:val="22"/>
                <w:lang w:val="en-US"/>
              </w:rPr>
              <w:t>in order to</w:t>
            </w:r>
            <w:proofErr w:type="gramEnd"/>
            <w:r w:rsidRPr="00D91C33">
              <w:rPr>
                <w:sz w:val="22"/>
                <w:szCs w:val="22"/>
                <w:lang w:val="en-US"/>
              </w:rPr>
              <w:t xml:space="preserve"> create awareness about our close environment.</w:t>
            </w: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7119CB" w14:textId="77777777" w:rsidR="007A61D3" w:rsidRPr="00D91C33" w:rsidRDefault="007A61D3">
            <w:pPr>
              <w:rPr>
                <w:sz w:val="22"/>
                <w:szCs w:val="22"/>
                <w:lang w:val="en-US"/>
              </w:rPr>
            </w:pPr>
          </w:p>
        </w:tc>
      </w:tr>
      <w:tr w:rsidR="007A61D3" w:rsidRPr="00D91C33" w14:paraId="6DA5DB31" w14:textId="77777777" w:rsidTr="00D91C33">
        <w:trPr>
          <w:trHeight w:val="284"/>
          <w:jc w:val="center"/>
        </w:trPr>
        <w:tc>
          <w:tcPr>
            <w:tcW w:w="1470" w:type="dxa"/>
            <w:shd w:val="clear" w:color="auto" w:fill="FFFFFF"/>
            <w:vAlign w:val="center"/>
          </w:tcPr>
          <w:p w14:paraId="247F5793" w14:textId="77777777" w:rsidR="007A61D3" w:rsidRPr="00D91C33" w:rsidRDefault="00142A67">
            <w:pPr>
              <w:jc w:val="center"/>
              <w:rPr>
                <w:sz w:val="22"/>
                <w:szCs w:val="22"/>
                <w:lang w:val="en-US"/>
              </w:rPr>
            </w:pPr>
            <w:r w:rsidRPr="00D91C33">
              <w:rPr>
                <w:sz w:val="22"/>
                <w:szCs w:val="22"/>
                <w:lang w:val="en-US"/>
              </w:rPr>
              <w:lastRenderedPageBreak/>
              <w:t>Environment and Young TEMA Community</w:t>
            </w:r>
          </w:p>
        </w:tc>
        <w:tc>
          <w:tcPr>
            <w:tcW w:w="31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4F6C95" w14:textId="77777777" w:rsidR="007A61D3" w:rsidRPr="00D91C33" w:rsidRDefault="00142A67">
            <w:pPr>
              <w:rPr>
                <w:sz w:val="22"/>
                <w:szCs w:val="22"/>
                <w:lang w:val="en-US"/>
              </w:rPr>
            </w:pPr>
            <w:r w:rsidRPr="00D91C33">
              <w:rPr>
                <w:sz w:val="22"/>
                <w:szCs w:val="22"/>
                <w:lang w:val="en-US"/>
              </w:rPr>
              <w:t>Campus Cleaning Event</w:t>
            </w:r>
          </w:p>
        </w:tc>
        <w:tc>
          <w:tcPr>
            <w:tcW w:w="270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605633A" w14:textId="77777777" w:rsidR="007A61D3" w:rsidRPr="00D91C33" w:rsidRDefault="00142A67">
            <w:pPr>
              <w:rPr>
                <w:sz w:val="22"/>
                <w:szCs w:val="22"/>
                <w:lang w:val="en-US"/>
              </w:rPr>
            </w:pPr>
            <w:r w:rsidRPr="00D91C33">
              <w:rPr>
                <w:sz w:val="22"/>
                <w:szCs w:val="22"/>
                <w:lang w:val="en-US"/>
              </w:rPr>
              <w:t>07 January 2020</w:t>
            </w: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BC6C69" w14:textId="77777777" w:rsidR="007A61D3" w:rsidRPr="00D91C33" w:rsidRDefault="00142A67">
            <w:pPr>
              <w:rPr>
                <w:sz w:val="22"/>
                <w:szCs w:val="22"/>
                <w:lang w:val="en-US"/>
              </w:rPr>
            </w:pPr>
            <w:r w:rsidRPr="00D91C33">
              <w:rPr>
                <w:sz w:val="22"/>
                <w:szCs w:val="22"/>
                <w:lang w:val="en-US"/>
              </w:rPr>
              <w:t>Campus garbage collection activity that is organized to raise awareness about the environment.</w:t>
            </w: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2979E6E" w14:textId="77777777" w:rsidR="007A61D3" w:rsidRPr="00D91C33" w:rsidRDefault="00142A67">
            <w:pPr>
              <w:rPr>
                <w:sz w:val="22"/>
                <w:szCs w:val="22"/>
                <w:lang w:val="en-US"/>
              </w:rPr>
            </w:pPr>
            <w:r w:rsidRPr="00D91C33">
              <w:rPr>
                <w:noProof/>
                <w:sz w:val="22"/>
                <w:szCs w:val="22"/>
                <w:lang w:val="en-US"/>
              </w:rPr>
              <w:drawing>
                <wp:inline distT="114300" distB="114300" distL="114300" distR="114300" wp14:anchorId="44F06AA4" wp14:editId="5637F14A">
                  <wp:extent cx="2200275" cy="2933700"/>
                  <wp:effectExtent l="0" t="0" r="0" b="0"/>
                  <wp:docPr id="4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40" cstate="screen">
                            <a:extLst>
                              <a:ext uri="{28A0092B-C50C-407E-A947-70E740481C1C}">
                                <a14:useLocalDpi xmlns:a14="http://schemas.microsoft.com/office/drawing/2010/main"/>
                              </a:ext>
                            </a:extLst>
                          </a:blip>
                          <a:srcRect/>
                          <a:stretch>
                            <a:fillRect/>
                          </a:stretch>
                        </pic:blipFill>
                        <pic:spPr>
                          <a:xfrm>
                            <a:off x="0" y="0"/>
                            <a:ext cx="2200275" cy="2933700"/>
                          </a:xfrm>
                          <a:prstGeom prst="rect">
                            <a:avLst/>
                          </a:prstGeom>
                          <a:ln/>
                        </pic:spPr>
                      </pic:pic>
                    </a:graphicData>
                  </a:graphic>
                </wp:inline>
              </w:drawing>
            </w:r>
            <w:r w:rsidRPr="00D91C33">
              <w:rPr>
                <w:noProof/>
                <w:sz w:val="22"/>
                <w:szCs w:val="22"/>
                <w:lang w:val="en-US"/>
              </w:rPr>
              <w:drawing>
                <wp:inline distT="114300" distB="114300" distL="114300" distR="114300" wp14:anchorId="3B308A4F" wp14:editId="5036DE27">
                  <wp:extent cx="2200275" cy="2933700"/>
                  <wp:effectExtent l="0" t="0" r="0" b="0"/>
                  <wp:docPr id="52"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41" cstate="screen">
                            <a:extLst>
                              <a:ext uri="{28A0092B-C50C-407E-A947-70E740481C1C}">
                                <a14:useLocalDpi xmlns:a14="http://schemas.microsoft.com/office/drawing/2010/main"/>
                              </a:ext>
                            </a:extLst>
                          </a:blip>
                          <a:srcRect/>
                          <a:stretch>
                            <a:fillRect/>
                          </a:stretch>
                        </pic:blipFill>
                        <pic:spPr>
                          <a:xfrm>
                            <a:off x="0" y="0"/>
                            <a:ext cx="2200275" cy="2933700"/>
                          </a:xfrm>
                          <a:prstGeom prst="rect">
                            <a:avLst/>
                          </a:prstGeom>
                          <a:ln/>
                        </pic:spPr>
                      </pic:pic>
                    </a:graphicData>
                  </a:graphic>
                </wp:inline>
              </w:drawing>
            </w:r>
          </w:p>
        </w:tc>
      </w:tr>
      <w:tr w:rsidR="007A61D3" w:rsidRPr="00D91C33" w14:paraId="70B14759" w14:textId="77777777" w:rsidTr="00D91C33">
        <w:trPr>
          <w:trHeight w:val="284"/>
          <w:jc w:val="center"/>
        </w:trPr>
        <w:tc>
          <w:tcPr>
            <w:tcW w:w="1470" w:type="dxa"/>
            <w:shd w:val="clear" w:color="auto" w:fill="FFFFFF"/>
            <w:vAlign w:val="center"/>
          </w:tcPr>
          <w:p w14:paraId="0ED6E2F6" w14:textId="77777777" w:rsidR="007A61D3" w:rsidRPr="00D91C33" w:rsidRDefault="00142A67">
            <w:pPr>
              <w:jc w:val="center"/>
              <w:rPr>
                <w:sz w:val="22"/>
                <w:szCs w:val="22"/>
                <w:lang w:val="en-US"/>
              </w:rPr>
            </w:pPr>
            <w:r w:rsidRPr="00D91C33">
              <w:rPr>
                <w:sz w:val="22"/>
                <w:szCs w:val="22"/>
                <w:lang w:val="en-US"/>
              </w:rPr>
              <w:lastRenderedPageBreak/>
              <w:t>Environment and Young TEMA Community</w:t>
            </w:r>
          </w:p>
        </w:tc>
        <w:tc>
          <w:tcPr>
            <w:tcW w:w="31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CDAA17" w14:textId="77777777" w:rsidR="007A61D3" w:rsidRPr="00D91C33" w:rsidRDefault="00142A67">
            <w:pPr>
              <w:rPr>
                <w:sz w:val="22"/>
                <w:szCs w:val="22"/>
                <w:lang w:val="en-US"/>
              </w:rPr>
            </w:pPr>
            <w:r w:rsidRPr="00D91C33">
              <w:rPr>
                <w:sz w:val="22"/>
                <w:szCs w:val="22"/>
                <w:lang w:val="en-US"/>
              </w:rPr>
              <w:t>Mastic Tree Planting and Care Event</w:t>
            </w:r>
          </w:p>
        </w:tc>
        <w:tc>
          <w:tcPr>
            <w:tcW w:w="270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4103336F" w14:textId="77777777" w:rsidR="007A61D3" w:rsidRPr="00D91C33" w:rsidRDefault="00142A67">
            <w:pPr>
              <w:rPr>
                <w:sz w:val="22"/>
                <w:szCs w:val="22"/>
                <w:lang w:val="en-US"/>
              </w:rPr>
            </w:pPr>
            <w:r w:rsidRPr="00D91C33">
              <w:rPr>
                <w:sz w:val="22"/>
                <w:szCs w:val="22"/>
                <w:lang w:val="en-US"/>
              </w:rPr>
              <w:t>04 March 2020</w:t>
            </w: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D90590" w14:textId="77777777" w:rsidR="007A61D3" w:rsidRPr="00D91C33" w:rsidRDefault="00142A67">
            <w:pPr>
              <w:rPr>
                <w:sz w:val="22"/>
                <w:szCs w:val="22"/>
                <w:lang w:val="en-US"/>
              </w:rPr>
            </w:pPr>
            <w:r w:rsidRPr="00D91C33">
              <w:rPr>
                <w:sz w:val="22"/>
                <w:szCs w:val="22"/>
                <w:lang w:val="en-US"/>
              </w:rPr>
              <w:t>It is a nature-friendly campus project that aims to bring our students together with the most fertile lands of our campus.</w:t>
            </w:r>
          </w:p>
        </w:tc>
        <w:tc>
          <w:tcPr>
            <w:tcW w:w="361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B72FCA" w14:textId="77777777" w:rsidR="007A61D3" w:rsidRPr="00D91C33" w:rsidRDefault="00142A67">
            <w:pPr>
              <w:rPr>
                <w:sz w:val="22"/>
                <w:szCs w:val="22"/>
                <w:lang w:val="en-US"/>
              </w:rPr>
            </w:pPr>
            <w:r w:rsidRPr="00D91C33">
              <w:rPr>
                <w:noProof/>
                <w:sz w:val="22"/>
                <w:szCs w:val="22"/>
                <w:lang w:val="en-US"/>
              </w:rPr>
              <w:drawing>
                <wp:inline distT="114300" distB="114300" distL="114300" distR="114300" wp14:anchorId="63F555C2" wp14:editId="55E7DA47">
                  <wp:extent cx="2200275" cy="1651000"/>
                  <wp:effectExtent l="0" t="0" r="0" b="0"/>
                  <wp:docPr id="4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2" cstate="screen">
                            <a:extLst>
                              <a:ext uri="{28A0092B-C50C-407E-A947-70E740481C1C}">
                                <a14:useLocalDpi xmlns:a14="http://schemas.microsoft.com/office/drawing/2010/main"/>
                              </a:ext>
                            </a:extLst>
                          </a:blip>
                          <a:srcRect/>
                          <a:stretch>
                            <a:fillRect/>
                          </a:stretch>
                        </pic:blipFill>
                        <pic:spPr>
                          <a:xfrm>
                            <a:off x="0" y="0"/>
                            <a:ext cx="2200275" cy="1651000"/>
                          </a:xfrm>
                          <a:prstGeom prst="rect">
                            <a:avLst/>
                          </a:prstGeom>
                          <a:ln/>
                        </pic:spPr>
                      </pic:pic>
                    </a:graphicData>
                  </a:graphic>
                </wp:inline>
              </w:drawing>
            </w:r>
            <w:r w:rsidRPr="00D91C33">
              <w:rPr>
                <w:noProof/>
                <w:sz w:val="22"/>
                <w:szCs w:val="22"/>
                <w:lang w:val="en-US"/>
              </w:rPr>
              <w:drawing>
                <wp:inline distT="114300" distB="114300" distL="114300" distR="114300" wp14:anchorId="3AADB7BA" wp14:editId="356E1D8F">
                  <wp:extent cx="2200275" cy="1473200"/>
                  <wp:effectExtent l="0" t="0" r="0" b="0"/>
                  <wp:docPr id="2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3" cstate="screen">
                            <a:extLst>
                              <a:ext uri="{28A0092B-C50C-407E-A947-70E740481C1C}">
                                <a14:useLocalDpi xmlns:a14="http://schemas.microsoft.com/office/drawing/2010/main"/>
                              </a:ext>
                            </a:extLst>
                          </a:blip>
                          <a:srcRect/>
                          <a:stretch>
                            <a:fillRect/>
                          </a:stretch>
                        </pic:blipFill>
                        <pic:spPr>
                          <a:xfrm>
                            <a:off x="0" y="0"/>
                            <a:ext cx="2200275" cy="1473200"/>
                          </a:xfrm>
                          <a:prstGeom prst="rect">
                            <a:avLst/>
                          </a:prstGeom>
                          <a:ln/>
                        </pic:spPr>
                      </pic:pic>
                    </a:graphicData>
                  </a:graphic>
                </wp:inline>
              </w:drawing>
            </w:r>
            <w:r w:rsidRPr="00D91C33">
              <w:rPr>
                <w:noProof/>
                <w:sz w:val="22"/>
                <w:szCs w:val="22"/>
                <w:lang w:val="en-US"/>
              </w:rPr>
              <w:drawing>
                <wp:inline distT="114300" distB="114300" distL="114300" distR="114300" wp14:anchorId="5C70B942" wp14:editId="6B800FA9">
                  <wp:extent cx="2200275" cy="2921000"/>
                  <wp:effectExtent l="0" t="0" r="0" b="0"/>
                  <wp:docPr id="4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44" cstate="screen">
                            <a:extLst>
                              <a:ext uri="{28A0092B-C50C-407E-A947-70E740481C1C}">
                                <a14:useLocalDpi xmlns:a14="http://schemas.microsoft.com/office/drawing/2010/main"/>
                              </a:ext>
                            </a:extLst>
                          </a:blip>
                          <a:srcRect/>
                          <a:stretch>
                            <a:fillRect/>
                          </a:stretch>
                        </pic:blipFill>
                        <pic:spPr>
                          <a:xfrm>
                            <a:off x="0" y="0"/>
                            <a:ext cx="2200275" cy="2921000"/>
                          </a:xfrm>
                          <a:prstGeom prst="rect">
                            <a:avLst/>
                          </a:prstGeom>
                          <a:ln/>
                        </pic:spPr>
                      </pic:pic>
                    </a:graphicData>
                  </a:graphic>
                </wp:inline>
              </w:drawing>
            </w:r>
          </w:p>
        </w:tc>
      </w:tr>
      <w:tr w:rsidR="007A61D3" w:rsidRPr="00D91C33" w14:paraId="33BD5F66" w14:textId="77777777" w:rsidTr="00D91C33">
        <w:trPr>
          <w:trHeight w:val="284"/>
          <w:jc w:val="center"/>
        </w:trPr>
        <w:tc>
          <w:tcPr>
            <w:tcW w:w="1470" w:type="dxa"/>
            <w:vMerge w:val="restart"/>
            <w:shd w:val="clear" w:color="auto" w:fill="FFFFFF"/>
            <w:vAlign w:val="center"/>
          </w:tcPr>
          <w:p w14:paraId="5C0B21E8" w14:textId="77777777" w:rsidR="007A61D3" w:rsidRPr="00D91C33" w:rsidRDefault="007A61D3">
            <w:pPr>
              <w:jc w:val="center"/>
              <w:rPr>
                <w:sz w:val="22"/>
                <w:szCs w:val="22"/>
                <w:lang w:val="en-US"/>
              </w:rPr>
            </w:pPr>
          </w:p>
          <w:p w14:paraId="3220B5CC" w14:textId="77777777" w:rsidR="007A61D3" w:rsidRPr="00D91C33" w:rsidRDefault="00142A67">
            <w:pPr>
              <w:jc w:val="center"/>
              <w:rPr>
                <w:sz w:val="22"/>
                <w:szCs w:val="22"/>
                <w:lang w:val="en-US"/>
              </w:rPr>
            </w:pPr>
            <w:r w:rsidRPr="00D91C33">
              <w:rPr>
                <w:sz w:val="22"/>
                <w:szCs w:val="22"/>
                <w:lang w:val="en-US"/>
              </w:rPr>
              <w:t>Athletics Community</w:t>
            </w:r>
          </w:p>
        </w:tc>
        <w:tc>
          <w:tcPr>
            <w:tcW w:w="31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EB17E5" w14:textId="77777777" w:rsidR="007A61D3" w:rsidRPr="00D91C33" w:rsidRDefault="00142A67">
            <w:pPr>
              <w:rPr>
                <w:sz w:val="22"/>
                <w:szCs w:val="22"/>
                <w:lang w:val="en-US"/>
              </w:rPr>
            </w:pPr>
            <w:r w:rsidRPr="00D91C33">
              <w:rPr>
                <w:sz w:val="22"/>
                <w:szCs w:val="22"/>
                <w:lang w:val="en-US"/>
              </w:rPr>
              <w:t>Run For Cancer Awareness</w:t>
            </w:r>
          </w:p>
        </w:tc>
        <w:tc>
          <w:tcPr>
            <w:tcW w:w="270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75007C49" w14:textId="77777777" w:rsidR="007A61D3" w:rsidRPr="00D91C33" w:rsidRDefault="00142A67">
            <w:pPr>
              <w:rPr>
                <w:sz w:val="22"/>
                <w:szCs w:val="22"/>
                <w:lang w:val="en-US"/>
              </w:rPr>
            </w:pPr>
            <w:r w:rsidRPr="00D91C33">
              <w:rPr>
                <w:sz w:val="22"/>
                <w:szCs w:val="22"/>
                <w:lang w:val="en-US"/>
              </w:rPr>
              <w:t>22 October 2019</w:t>
            </w:r>
          </w:p>
        </w:tc>
        <w:tc>
          <w:tcPr>
            <w:tcW w:w="3619" w:type="dxa"/>
            <w:tcBorders>
              <w:top w:val="single" w:sz="4" w:space="0" w:color="000000"/>
            </w:tcBorders>
            <w:vAlign w:val="center"/>
          </w:tcPr>
          <w:p w14:paraId="2EAD0364" w14:textId="77777777" w:rsidR="007A61D3" w:rsidRPr="00D91C33" w:rsidRDefault="00142A67">
            <w:pPr>
              <w:rPr>
                <w:sz w:val="22"/>
                <w:szCs w:val="22"/>
                <w:lang w:val="en-US"/>
              </w:rPr>
            </w:pPr>
            <w:r w:rsidRPr="00D91C33">
              <w:rPr>
                <w:sz w:val="22"/>
                <w:szCs w:val="22"/>
                <w:lang w:val="en-US"/>
              </w:rPr>
              <w:t xml:space="preserve">While organizing the awareness run, we aimed to draw attention to the increase in the incidence of breast cancer today and the importance of early treatment. Before the awareness run, our Molecular Genetics and Biology department students gave brief information about breast cancer, early </w:t>
            </w:r>
            <w:proofErr w:type="gramStart"/>
            <w:r w:rsidRPr="00D91C33">
              <w:rPr>
                <w:sz w:val="22"/>
                <w:szCs w:val="22"/>
                <w:lang w:val="en-US"/>
              </w:rPr>
              <w:t>diagnosis</w:t>
            </w:r>
            <w:proofErr w:type="gramEnd"/>
            <w:r w:rsidRPr="00D91C33">
              <w:rPr>
                <w:sz w:val="22"/>
                <w:szCs w:val="22"/>
                <w:lang w:val="en-US"/>
              </w:rPr>
              <w:t xml:space="preserve"> and treatment methods. With the Breast Cancer Awareness Run that we held after the briefing, we were able to take the level of awareness on the subject one step further in our Institution.</w:t>
            </w:r>
          </w:p>
        </w:tc>
        <w:tc>
          <w:tcPr>
            <w:tcW w:w="3619" w:type="dxa"/>
            <w:tcBorders>
              <w:top w:val="single" w:sz="4" w:space="0" w:color="000000"/>
            </w:tcBorders>
            <w:vAlign w:val="center"/>
          </w:tcPr>
          <w:p w14:paraId="3E67EB5F" w14:textId="77777777" w:rsidR="007A61D3" w:rsidRPr="00D91C33" w:rsidRDefault="00142A67">
            <w:pPr>
              <w:rPr>
                <w:sz w:val="22"/>
                <w:szCs w:val="22"/>
                <w:lang w:val="en-US"/>
              </w:rPr>
            </w:pPr>
            <w:r w:rsidRPr="00D91C33">
              <w:rPr>
                <w:noProof/>
                <w:sz w:val="22"/>
                <w:szCs w:val="22"/>
                <w:lang w:val="en-US"/>
              </w:rPr>
              <w:drawing>
                <wp:inline distT="114300" distB="114300" distL="114300" distR="114300" wp14:anchorId="2AE5BBCF" wp14:editId="4A62BFF4">
                  <wp:extent cx="2200275" cy="1346200"/>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5" cstate="screen">
                            <a:extLst>
                              <a:ext uri="{28A0092B-C50C-407E-A947-70E740481C1C}">
                                <a14:useLocalDpi xmlns:a14="http://schemas.microsoft.com/office/drawing/2010/main"/>
                              </a:ext>
                            </a:extLst>
                          </a:blip>
                          <a:srcRect/>
                          <a:stretch>
                            <a:fillRect/>
                          </a:stretch>
                        </pic:blipFill>
                        <pic:spPr>
                          <a:xfrm>
                            <a:off x="0" y="0"/>
                            <a:ext cx="2200275" cy="1346200"/>
                          </a:xfrm>
                          <a:prstGeom prst="rect">
                            <a:avLst/>
                          </a:prstGeom>
                          <a:ln/>
                        </pic:spPr>
                      </pic:pic>
                    </a:graphicData>
                  </a:graphic>
                </wp:inline>
              </w:drawing>
            </w:r>
            <w:r w:rsidRPr="00D91C33">
              <w:rPr>
                <w:noProof/>
                <w:sz w:val="22"/>
                <w:szCs w:val="22"/>
                <w:lang w:val="en-US"/>
              </w:rPr>
              <w:drawing>
                <wp:inline distT="114300" distB="114300" distL="114300" distR="114300" wp14:anchorId="496ABF9E" wp14:editId="1F45F148">
                  <wp:extent cx="2200275" cy="1485900"/>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6" cstate="screen">
                            <a:extLst>
                              <a:ext uri="{28A0092B-C50C-407E-A947-70E740481C1C}">
                                <a14:useLocalDpi xmlns:a14="http://schemas.microsoft.com/office/drawing/2010/main"/>
                              </a:ext>
                            </a:extLst>
                          </a:blip>
                          <a:srcRect/>
                          <a:stretch>
                            <a:fillRect/>
                          </a:stretch>
                        </pic:blipFill>
                        <pic:spPr>
                          <a:xfrm>
                            <a:off x="0" y="0"/>
                            <a:ext cx="2200275" cy="1485900"/>
                          </a:xfrm>
                          <a:prstGeom prst="rect">
                            <a:avLst/>
                          </a:prstGeom>
                          <a:ln/>
                        </pic:spPr>
                      </pic:pic>
                    </a:graphicData>
                  </a:graphic>
                </wp:inline>
              </w:drawing>
            </w:r>
          </w:p>
        </w:tc>
      </w:tr>
      <w:tr w:rsidR="007A61D3" w:rsidRPr="00D91C33" w14:paraId="381FAD37" w14:textId="77777777" w:rsidTr="00D91C33">
        <w:trPr>
          <w:trHeight w:val="284"/>
          <w:jc w:val="center"/>
        </w:trPr>
        <w:tc>
          <w:tcPr>
            <w:tcW w:w="1470" w:type="dxa"/>
            <w:vMerge/>
            <w:shd w:val="clear" w:color="auto" w:fill="FFFFFF"/>
            <w:vAlign w:val="center"/>
          </w:tcPr>
          <w:p w14:paraId="03019544" w14:textId="77777777" w:rsidR="007A61D3" w:rsidRPr="00D91C33" w:rsidRDefault="007A61D3">
            <w:pPr>
              <w:jc w:val="center"/>
              <w:rPr>
                <w:sz w:val="22"/>
                <w:szCs w:val="22"/>
                <w:lang w:val="en-US"/>
              </w:rPr>
            </w:pPr>
          </w:p>
        </w:tc>
        <w:tc>
          <w:tcPr>
            <w:tcW w:w="31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C7F092" w14:textId="77777777" w:rsidR="007A61D3" w:rsidRPr="00D91C33" w:rsidRDefault="00142A67">
            <w:pPr>
              <w:rPr>
                <w:sz w:val="22"/>
                <w:szCs w:val="22"/>
                <w:lang w:val="en-US"/>
              </w:rPr>
            </w:pPr>
            <w:r w:rsidRPr="00D91C33">
              <w:rPr>
                <w:sz w:val="22"/>
                <w:szCs w:val="22"/>
                <w:lang w:val="en-US"/>
              </w:rPr>
              <w:t>“International Women's Day Run” Event</w:t>
            </w:r>
          </w:p>
        </w:tc>
        <w:tc>
          <w:tcPr>
            <w:tcW w:w="270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07650AF4" w14:textId="77777777" w:rsidR="007A61D3" w:rsidRPr="00D91C33" w:rsidRDefault="00142A67">
            <w:pPr>
              <w:rPr>
                <w:sz w:val="22"/>
                <w:szCs w:val="22"/>
                <w:lang w:val="en-US"/>
              </w:rPr>
            </w:pPr>
            <w:r w:rsidRPr="00D91C33">
              <w:rPr>
                <w:sz w:val="22"/>
                <w:szCs w:val="22"/>
                <w:lang w:val="en-US"/>
              </w:rPr>
              <w:t>11 March 2020</w:t>
            </w:r>
          </w:p>
        </w:tc>
        <w:tc>
          <w:tcPr>
            <w:tcW w:w="3619" w:type="dxa"/>
            <w:tcBorders>
              <w:top w:val="single" w:sz="4" w:space="0" w:color="000000"/>
              <w:bottom w:val="single" w:sz="4" w:space="0" w:color="000000"/>
            </w:tcBorders>
            <w:vAlign w:val="center"/>
          </w:tcPr>
          <w:p w14:paraId="4A61EB10" w14:textId="77777777" w:rsidR="007A61D3" w:rsidRPr="00D91C33" w:rsidRDefault="00142A67">
            <w:pPr>
              <w:rPr>
                <w:sz w:val="22"/>
                <w:szCs w:val="22"/>
                <w:lang w:val="en-US"/>
              </w:rPr>
            </w:pPr>
            <w:r w:rsidRPr="00D91C33">
              <w:rPr>
                <w:sz w:val="22"/>
                <w:szCs w:val="22"/>
                <w:lang w:val="en-US"/>
              </w:rPr>
              <w:t>Events within the scope of 8 March International Women's Day</w:t>
            </w:r>
          </w:p>
        </w:tc>
        <w:tc>
          <w:tcPr>
            <w:tcW w:w="3619" w:type="dxa"/>
            <w:tcBorders>
              <w:top w:val="single" w:sz="4" w:space="0" w:color="000000"/>
              <w:bottom w:val="single" w:sz="4" w:space="0" w:color="000000"/>
            </w:tcBorders>
            <w:vAlign w:val="center"/>
          </w:tcPr>
          <w:p w14:paraId="29839609" w14:textId="77777777" w:rsidR="007A61D3" w:rsidRPr="00D91C33" w:rsidRDefault="007A61D3">
            <w:pPr>
              <w:rPr>
                <w:sz w:val="22"/>
                <w:szCs w:val="22"/>
                <w:lang w:val="en-US"/>
              </w:rPr>
            </w:pPr>
          </w:p>
        </w:tc>
      </w:tr>
      <w:tr w:rsidR="00D91C33" w:rsidRPr="00D91C33" w14:paraId="32B332D1" w14:textId="77777777" w:rsidTr="00D91C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1"/>
        </w:trPr>
        <w:tc>
          <w:tcPr>
            <w:tcW w:w="1470" w:type="dxa"/>
          </w:tcPr>
          <w:p w14:paraId="639881E0" w14:textId="38C51A0A" w:rsidR="00D91C33" w:rsidRPr="00D91C33" w:rsidRDefault="00D91C33" w:rsidP="00A33254">
            <w:pPr>
              <w:jc w:val="center"/>
              <w:rPr>
                <w:lang w:val="en-US"/>
              </w:rPr>
            </w:pPr>
            <w:r w:rsidRPr="00D91C33">
              <w:rPr>
                <w:lang w:val="en-US"/>
              </w:rPr>
              <w:t>Design Community</w:t>
            </w:r>
          </w:p>
        </w:tc>
        <w:tc>
          <w:tcPr>
            <w:tcW w:w="3165" w:type="dxa"/>
          </w:tcPr>
          <w:p w14:paraId="6CBB5D57" w14:textId="6D39E3E1" w:rsidR="00D91C33" w:rsidRPr="00D91C33" w:rsidRDefault="00D91C33" w:rsidP="00A33254">
            <w:pPr>
              <w:rPr>
                <w:lang w:val="en-US"/>
              </w:rPr>
            </w:pPr>
            <w:r w:rsidRPr="00D91C33">
              <w:rPr>
                <w:lang w:val="en-US"/>
              </w:rPr>
              <w:t>Clothing Aid Campaign</w:t>
            </w:r>
          </w:p>
        </w:tc>
        <w:tc>
          <w:tcPr>
            <w:tcW w:w="2701" w:type="dxa"/>
          </w:tcPr>
          <w:p w14:paraId="6AF8D32E" w14:textId="49E854CE" w:rsidR="00D91C33" w:rsidRPr="00D91C33" w:rsidRDefault="00D91C33" w:rsidP="00A33254">
            <w:pPr>
              <w:rPr>
                <w:lang w:val="en-US"/>
              </w:rPr>
            </w:pPr>
            <w:r w:rsidRPr="00D91C33">
              <w:rPr>
                <w:lang w:val="en-US"/>
              </w:rPr>
              <w:t>28 March 2021</w:t>
            </w:r>
          </w:p>
        </w:tc>
        <w:tc>
          <w:tcPr>
            <w:tcW w:w="3619" w:type="dxa"/>
          </w:tcPr>
          <w:p w14:paraId="56D88287" w14:textId="494A2AC9" w:rsidR="00D91C33" w:rsidRPr="00D91C33" w:rsidRDefault="00D91C33" w:rsidP="00A33254">
            <w:pPr>
              <w:rPr>
                <w:lang w:val="en-US"/>
              </w:rPr>
            </w:pPr>
            <w:r w:rsidRPr="00D91C33">
              <w:rPr>
                <w:lang w:val="en-US"/>
              </w:rPr>
              <w:t xml:space="preserve">It is the activity of providing school equipment to the students in the primary school of </w:t>
            </w:r>
            <w:proofErr w:type="spellStart"/>
            <w:r w:rsidRPr="00D91C33">
              <w:rPr>
                <w:lang w:val="en-US"/>
              </w:rPr>
              <w:t>Kızılkeçeli</w:t>
            </w:r>
            <w:proofErr w:type="spellEnd"/>
            <w:r w:rsidRPr="00D91C33">
              <w:rPr>
                <w:lang w:val="en-US"/>
              </w:rPr>
              <w:t xml:space="preserve"> village in </w:t>
            </w:r>
            <w:proofErr w:type="spellStart"/>
            <w:r w:rsidRPr="00D91C33">
              <w:rPr>
                <w:lang w:val="en-US"/>
              </w:rPr>
              <w:t>Bayındır</w:t>
            </w:r>
            <w:proofErr w:type="spellEnd"/>
            <w:r w:rsidRPr="00D91C33">
              <w:rPr>
                <w:lang w:val="en-US"/>
              </w:rPr>
              <w:t xml:space="preserve">, İzmir, </w:t>
            </w:r>
            <w:proofErr w:type="gramStart"/>
            <w:r w:rsidRPr="00D91C33">
              <w:rPr>
                <w:lang w:val="en-US"/>
              </w:rPr>
              <w:t>and also</w:t>
            </w:r>
            <w:proofErr w:type="gramEnd"/>
            <w:r w:rsidRPr="00D91C33">
              <w:rPr>
                <w:lang w:val="en-US"/>
              </w:rPr>
              <w:t xml:space="preserve"> providing clothing donations to students and families in need.</w:t>
            </w:r>
          </w:p>
        </w:tc>
        <w:tc>
          <w:tcPr>
            <w:tcW w:w="3619" w:type="dxa"/>
          </w:tcPr>
          <w:p w14:paraId="6584CCD7" w14:textId="77777777" w:rsidR="00D91C33" w:rsidRPr="00D91C33" w:rsidRDefault="00D91C33" w:rsidP="00A33254">
            <w:pPr>
              <w:rPr>
                <w:lang w:val="en-US"/>
              </w:rPr>
            </w:pPr>
            <w:r w:rsidRPr="00D91C33">
              <w:rPr>
                <w:b/>
                <w:noProof/>
                <w:lang w:val="en-US" w:eastAsia="tr-TR"/>
              </w:rPr>
              <w:drawing>
                <wp:inline distT="0" distB="0" distL="0" distR="0" wp14:anchorId="343330D1" wp14:editId="2AE47ED8">
                  <wp:extent cx="3372593" cy="2529445"/>
                  <wp:effectExtent l="0" t="0" r="5715" b="0"/>
                  <wp:docPr id="103" name="Resim 2" descr="C:\Users\ErtugrulToy\Desktop\WhatsApp Image 2021-10-02 at 17.27.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tugrulToy\Desktop\WhatsApp Image 2021-10-02 at 17.27.49 (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00105" cy="2550079"/>
                          </a:xfrm>
                          <a:prstGeom prst="rect">
                            <a:avLst/>
                          </a:prstGeom>
                          <a:noFill/>
                          <a:ln>
                            <a:noFill/>
                          </a:ln>
                        </pic:spPr>
                      </pic:pic>
                    </a:graphicData>
                  </a:graphic>
                </wp:inline>
              </w:drawing>
            </w:r>
          </w:p>
        </w:tc>
      </w:tr>
      <w:tr w:rsidR="00D91C33" w:rsidRPr="00D91C33" w14:paraId="1B17D88A" w14:textId="77777777" w:rsidTr="00D91C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470" w:type="dxa"/>
          </w:tcPr>
          <w:p w14:paraId="1FB1462F" w14:textId="7785CFEE" w:rsidR="00D91C33" w:rsidRPr="00D91C33" w:rsidRDefault="00BD66D6" w:rsidP="00A33254">
            <w:pPr>
              <w:jc w:val="center"/>
              <w:rPr>
                <w:lang w:val="en-US"/>
              </w:rPr>
            </w:pPr>
            <w:r>
              <w:rPr>
                <w:lang w:val="en-US"/>
              </w:rPr>
              <w:lastRenderedPageBreak/>
              <w:t>Building Community</w:t>
            </w:r>
          </w:p>
        </w:tc>
        <w:tc>
          <w:tcPr>
            <w:tcW w:w="3165" w:type="dxa"/>
          </w:tcPr>
          <w:p w14:paraId="6EDE2CC6" w14:textId="0088C950" w:rsidR="00D91C33" w:rsidRPr="00D91C33" w:rsidRDefault="00BD66D6" w:rsidP="00A33254">
            <w:pPr>
              <w:rPr>
                <w:lang w:val="en-US"/>
              </w:rPr>
            </w:pPr>
            <w:r w:rsidRPr="00BD66D6">
              <w:rPr>
                <w:lang w:val="en-US"/>
              </w:rPr>
              <w:t>Clean Environment, Healthy Life</w:t>
            </w:r>
            <w:r>
              <w:rPr>
                <w:lang w:val="en-US"/>
              </w:rPr>
              <w:t xml:space="preserve"> Event</w:t>
            </w:r>
          </w:p>
        </w:tc>
        <w:tc>
          <w:tcPr>
            <w:tcW w:w="2701" w:type="dxa"/>
          </w:tcPr>
          <w:p w14:paraId="5C688E81" w14:textId="0EDCB77C" w:rsidR="00D91C33" w:rsidRPr="00D91C33" w:rsidRDefault="00D91C33" w:rsidP="00A33254">
            <w:pPr>
              <w:rPr>
                <w:lang w:val="en-US"/>
              </w:rPr>
            </w:pPr>
            <w:r w:rsidRPr="00D91C33">
              <w:rPr>
                <w:lang w:val="en-US"/>
              </w:rPr>
              <w:t xml:space="preserve">30 </w:t>
            </w:r>
            <w:r w:rsidR="00BD66D6">
              <w:rPr>
                <w:lang w:val="en-US"/>
              </w:rPr>
              <w:t>March</w:t>
            </w:r>
            <w:r w:rsidRPr="00D91C33">
              <w:rPr>
                <w:lang w:val="en-US"/>
              </w:rPr>
              <w:t xml:space="preserve"> 2021</w:t>
            </w:r>
          </w:p>
        </w:tc>
        <w:tc>
          <w:tcPr>
            <w:tcW w:w="3619" w:type="dxa"/>
          </w:tcPr>
          <w:p w14:paraId="322FDE54" w14:textId="22F99D88" w:rsidR="00D91C33" w:rsidRPr="00D91C33" w:rsidRDefault="00BD66D6" w:rsidP="00A33254">
            <w:pPr>
              <w:rPr>
                <w:lang w:val="en-US"/>
              </w:rPr>
            </w:pPr>
            <w:r w:rsidRPr="00BD66D6">
              <w:rPr>
                <w:lang w:val="en-US"/>
              </w:rPr>
              <w:t xml:space="preserve">With the project, certain areas have been cleaned with our community members, and </w:t>
            </w:r>
            <w:r w:rsidR="00D60984">
              <w:rPr>
                <w:lang w:val="en-US"/>
              </w:rPr>
              <w:t>the community planned</w:t>
            </w:r>
            <w:r w:rsidRPr="00BD66D6">
              <w:rPr>
                <w:lang w:val="en-US"/>
              </w:rPr>
              <w:t xml:space="preserve"> to repeat the project in the future.</w:t>
            </w:r>
          </w:p>
        </w:tc>
        <w:tc>
          <w:tcPr>
            <w:tcW w:w="3619" w:type="dxa"/>
          </w:tcPr>
          <w:p w14:paraId="19EC58D0" w14:textId="77777777" w:rsidR="00D91C33" w:rsidRPr="00D91C33" w:rsidRDefault="00D91C33" w:rsidP="00A33254">
            <w:pPr>
              <w:rPr>
                <w:lang w:val="en-US"/>
              </w:rPr>
            </w:pPr>
            <w:r w:rsidRPr="00D91C33">
              <w:rPr>
                <w:noProof/>
                <w:lang w:val="en-US" w:eastAsia="tr-TR"/>
              </w:rPr>
              <w:drawing>
                <wp:inline distT="0" distB="0" distL="0" distR="0" wp14:anchorId="1AE2F1CC" wp14:editId="0F62E3F9">
                  <wp:extent cx="2719449" cy="2042986"/>
                  <wp:effectExtent l="0" t="0" r="0" b="1905"/>
                  <wp:docPr id="104" name="Resim 4" descr="C:\Users\ErtugrulToy\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tugrulToy\Desktop\3.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64858" cy="2077100"/>
                          </a:xfrm>
                          <a:prstGeom prst="rect">
                            <a:avLst/>
                          </a:prstGeom>
                          <a:noFill/>
                          <a:ln>
                            <a:noFill/>
                          </a:ln>
                        </pic:spPr>
                      </pic:pic>
                    </a:graphicData>
                  </a:graphic>
                </wp:inline>
              </w:drawing>
            </w:r>
            <w:r w:rsidRPr="00D91C33">
              <w:rPr>
                <w:b/>
                <w:noProof/>
                <w:lang w:val="en-US" w:eastAsia="tr-TR"/>
              </w:rPr>
              <w:drawing>
                <wp:inline distT="0" distB="0" distL="0" distR="0" wp14:anchorId="5FD07829" wp14:editId="5B9E9948">
                  <wp:extent cx="2200893" cy="1650670"/>
                  <wp:effectExtent l="0" t="0" r="0" b="635"/>
                  <wp:docPr id="105" name="Resim 5" descr="C:\Users\ErtugrulToy\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tugrulToy\Desktop\2.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20330" cy="1665248"/>
                          </a:xfrm>
                          <a:prstGeom prst="rect">
                            <a:avLst/>
                          </a:prstGeom>
                          <a:noFill/>
                          <a:ln>
                            <a:noFill/>
                          </a:ln>
                        </pic:spPr>
                      </pic:pic>
                    </a:graphicData>
                  </a:graphic>
                </wp:inline>
              </w:drawing>
            </w:r>
          </w:p>
        </w:tc>
      </w:tr>
      <w:tr w:rsidR="00D91C33" w:rsidRPr="00D91C33" w14:paraId="6F45C546" w14:textId="77777777" w:rsidTr="00D91C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470" w:type="dxa"/>
          </w:tcPr>
          <w:p w14:paraId="7CDAE9B7" w14:textId="2860C5B6" w:rsidR="00D91C33" w:rsidRPr="00D91C33" w:rsidRDefault="004901D2" w:rsidP="00A33254">
            <w:pPr>
              <w:jc w:val="center"/>
              <w:rPr>
                <w:lang w:val="en-US"/>
              </w:rPr>
            </w:pPr>
            <w:proofErr w:type="spellStart"/>
            <w:r w:rsidRPr="00D91C33">
              <w:rPr>
                <w:lang w:val="en-US"/>
              </w:rPr>
              <w:t>İztech</w:t>
            </w:r>
            <w:proofErr w:type="spellEnd"/>
            <w:r w:rsidRPr="00D91C33">
              <w:rPr>
                <w:lang w:val="en-US"/>
              </w:rPr>
              <w:t xml:space="preserve"> MUN </w:t>
            </w:r>
            <w:r>
              <w:rPr>
                <w:lang w:val="en-US"/>
              </w:rPr>
              <w:t>Community</w:t>
            </w:r>
          </w:p>
        </w:tc>
        <w:tc>
          <w:tcPr>
            <w:tcW w:w="3165" w:type="dxa"/>
          </w:tcPr>
          <w:p w14:paraId="75450B89" w14:textId="2C425609" w:rsidR="00D91C33" w:rsidRPr="00D91C33" w:rsidRDefault="004901D2" w:rsidP="00A33254">
            <w:pPr>
              <w:rPr>
                <w:lang w:val="en-US"/>
              </w:rPr>
            </w:pPr>
            <w:r w:rsidRPr="004901D2">
              <w:rPr>
                <w:lang w:val="en-US"/>
              </w:rPr>
              <w:t>Interview</w:t>
            </w:r>
            <w:r>
              <w:rPr>
                <w:lang w:val="en-US"/>
              </w:rPr>
              <w:t xml:space="preserve"> with</w:t>
            </w:r>
            <w:r w:rsidRPr="004901D2">
              <w:rPr>
                <w:lang w:val="en-US"/>
              </w:rPr>
              <w:t xml:space="preserve"> “</w:t>
            </w:r>
            <w:proofErr w:type="spellStart"/>
            <w:r w:rsidRPr="004901D2">
              <w:rPr>
                <w:lang w:val="en-US"/>
              </w:rPr>
              <w:t>Ece</w:t>
            </w:r>
            <w:proofErr w:type="spellEnd"/>
            <w:r w:rsidRPr="004901D2">
              <w:rPr>
                <w:lang w:val="en-US"/>
              </w:rPr>
              <w:t xml:space="preserve"> </w:t>
            </w:r>
            <w:proofErr w:type="spellStart"/>
            <w:r w:rsidRPr="004901D2">
              <w:rPr>
                <w:lang w:val="en-US"/>
              </w:rPr>
              <w:t>Soyer</w:t>
            </w:r>
            <w:proofErr w:type="spellEnd"/>
            <w:r w:rsidRPr="004901D2">
              <w:rPr>
                <w:lang w:val="en-US"/>
              </w:rPr>
              <w:t xml:space="preserve"> Demir, Vice Chairman of the Association for Combating SMA Disease”</w:t>
            </w:r>
          </w:p>
        </w:tc>
        <w:tc>
          <w:tcPr>
            <w:tcW w:w="2701" w:type="dxa"/>
          </w:tcPr>
          <w:p w14:paraId="74D882EC" w14:textId="7AA4110F" w:rsidR="00D91C33" w:rsidRPr="00D91C33" w:rsidRDefault="00D91C33" w:rsidP="00A33254">
            <w:pPr>
              <w:rPr>
                <w:lang w:val="en-US"/>
              </w:rPr>
            </w:pPr>
            <w:r w:rsidRPr="00D91C33">
              <w:rPr>
                <w:lang w:val="en-US"/>
              </w:rPr>
              <w:t xml:space="preserve">29 </w:t>
            </w:r>
            <w:r w:rsidR="004901D2">
              <w:rPr>
                <w:lang w:val="en-US"/>
              </w:rPr>
              <w:t>April</w:t>
            </w:r>
            <w:r w:rsidRPr="00D91C33">
              <w:rPr>
                <w:lang w:val="en-US"/>
              </w:rPr>
              <w:t xml:space="preserve"> 2021</w:t>
            </w:r>
          </w:p>
        </w:tc>
        <w:tc>
          <w:tcPr>
            <w:tcW w:w="3619" w:type="dxa"/>
          </w:tcPr>
          <w:p w14:paraId="31239730" w14:textId="4F2A50D4" w:rsidR="00D91C33" w:rsidRPr="00D91C33" w:rsidRDefault="004901D2" w:rsidP="00A33254">
            <w:pPr>
              <w:rPr>
                <w:lang w:val="en-US"/>
              </w:rPr>
            </w:pPr>
            <w:r>
              <w:rPr>
                <w:lang w:val="en-US"/>
              </w:rPr>
              <w:t>A</w:t>
            </w:r>
            <w:r w:rsidRPr="004901D2">
              <w:rPr>
                <w:lang w:val="en-US"/>
              </w:rPr>
              <w:t xml:space="preserve"> live broadcast</w:t>
            </w:r>
            <w:r>
              <w:rPr>
                <w:lang w:val="en-US"/>
              </w:rPr>
              <w:t xml:space="preserve"> was made</w:t>
            </w:r>
            <w:r w:rsidRPr="004901D2">
              <w:rPr>
                <w:lang w:val="en-US"/>
              </w:rPr>
              <w:t xml:space="preserve"> on </w:t>
            </w:r>
            <w:r>
              <w:rPr>
                <w:lang w:val="en-US"/>
              </w:rPr>
              <w:t>the</w:t>
            </w:r>
            <w:r w:rsidRPr="004901D2">
              <w:rPr>
                <w:lang w:val="en-US"/>
              </w:rPr>
              <w:t xml:space="preserve"> community's Instagram account (</w:t>
            </w:r>
            <w:proofErr w:type="spellStart"/>
            <w:r w:rsidRPr="004901D2">
              <w:rPr>
                <w:lang w:val="en-US"/>
              </w:rPr>
              <w:t>iztechmun</w:t>
            </w:r>
            <w:proofErr w:type="spellEnd"/>
            <w:r w:rsidRPr="004901D2">
              <w:rPr>
                <w:lang w:val="en-US"/>
              </w:rPr>
              <w:t xml:space="preserve">), where we hosted </w:t>
            </w:r>
            <w:proofErr w:type="spellStart"/>
            <w:r w:rsidRPr="004901D2">
              <w:rPr>
                <w:lang w:val="en-US"/>
              </w:rPr>
              <w:t>Ece</w:t>
            </w:r>
            <w:proofErr w:type="spellEnd"/>
            <w:r w:rsidRPr="004901D2">
              <w:rPr>
                <w:lang w:val="en-US"/>
              </w:rPr>
              <w:t xml:space="preserve"> </w:t>
            </w:r>
            <w:proofErr w:type="spellStart"/>
            <w:r w:rsidRPr="004901D2">
              <w:rPr>
                <w:lang w:val="en-US"/>
              </w:rPr>
              <w:t>Soyer</w:t>
            </w:r>
            <w:proofErr w:type="spellEnd"/>
            <w:r w:rsidRPr="004901D2">
              <w:rPr>
                <w:lang w:val="en-US"/>
              </w:rPr>
              <w:t xml:space="preserve"> Demir, Vice Chairman of the Association for Combating SMA Disease. Through this publication, we have created an awareness on this issue by discussing the unknowns and curiosities about SMA disease.</w:t>
            </w:r>
          </w:p>
        </w:tc>
        <w:tc>
          <w:tcPr>
            <w:tcW w:w="3619" w:type="dxa"/>
          </w:tcPr>
          <w:p w14:paraId="3D6BE53A" w14:textId="1126A805" w:rsidR="00D91C33" w:rsidRPr="00D91C33" w:rsidRDefault="00D91C33" w:rsidP="00A33254">
            <w:pPr>
              <w:rPr>
                <w:lang w:val="en-US"/>
              </w:rPr>
            </w:pPr>
          </w:p>
        </w:tc>
      </w:tr>
      <w:tr w:rsidR="00D91C33" w:rsidRPr="00D91C33" w14:paraId="1E1F5CAE" w14:textId="77777777" w:rsidTr="00D91C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470" w:type="dxa"/>
          </w:tcPr>
          <w:p w14:paraId="62ADFB26" w14:textId="55DF556F" w:rsidR="00D91C33" w:rsidRPr="00D91C33" w:rsidRDefault="00BD66D6" w:rsidP="00A33254">
            <w:pPr>
              <w:jc w:val="center"/>
              <w:rPr>
                <w:lang w:val="en-US"/>
              </w:rPr>
            </w:pPr>
            <w:r>
              <w:rPr>
                <w:lang w:val="en-US"/>
              </w:rPr>
              <w:t>Building Community</w:t>
            </w:r>
          </w:p>
        </w:tc>
        <w:tc>
          <w:tcPr>
            <w:tcW w:w="3165" w:type="dxa"/>
          </w:tcPr>
          <w:p w14:paraId="4788D039" w14:textId="5BC1B810" w:rsidR="00D91C33" w:rsidRPr="00D91C33" w:rsidRDefault="00A00B27" w:rsidP="00A33254">
            <w:pPr>
              <w:rPr>
                <w:lang w:val="en-US"/>
              </w:rPr>
            </w:pPr>
            <w:proofErr w:type="spellStart"/>
            <w:r w:rsidRPr="00A00B27">
              <w:rPr>
                <w:lang w:val="en-US"/>
              </w:rPr>
              <w:t>K'iyap</w:t>
            </w:r>
            <w:proofErr w:type="spellEnd"/>
            <w:r w:rsidRPr="00A00B27">
              <w:rPr>
                <w:lang w:val="en-US"/>
              </w:rPr>
              <w:t xml:space="preserve"> Project (</w:t>
            </w:r>
            <w:proofErr w:type="spellStart"/>
            <w:r w:rsidRPr="00A00B27">
              <w:rPr>
                <w:lang w:val="en-US"/>
              </w:rPr>
              <w:t>Urla</w:t>
            </w:r>
            <w:proofErr w:type="spellEnd"/>
            <w:r w:rsidRPr="00A00B27">
              <w:rPr>
                <w:lang w:val="en-US"/>
              </w:rPr>
              <w:t xml:space="preserve"> </w:t>
            </w:r>
            <w:proofErr w:type="spellStart"/>
            <w:r w:rsidRPr="00A00B27">
              <w:rPr>
                <w:lang w:val="en-US"/>
              </w:rPr>
              <w:t>Şehit</w:t>
            </w:r>
            <w:proofErr w:type="spellEnd"/>
            <w:r w:rsidRPr="00A00B27">
              <w:rPr>
                <w:lang w:val="en-US"/>
              </w:rPr>
              <w:t xml:space="preserve"> Kemal Primary School)</w:t>
            </w:r>
          </w:p>
        </w:tc>
        <w:tc>
          <w:tcPr>
            <w:tcW w:w="2701" w:type="dxa"/>
          </w:tcPr>
          <w:p w14:paraId="66A8F85E" w14:textId="70C85EFD" w:rsidR="00D91C33" w:rsidRPr="00D91C33" w:rsidRDefault="00D91C33" w:rsidP="00A33254">
            <w:pPr>
              <w:rPr>
                <w:lang w:val="en-US"/>
              </w:rPr>
            </w:pPr>
            <w:r w:rsidRPr="00D91C33">
              <w:rPr>
                <w:lang w:val="en-US"/>
              </w:rPr>
              <w:t xml:space="preserve">4 </w:t>
            </w:r>
            <w:r w:rsidR="00BD66D6">
              <w:rPr>
                <w:lang w:val="en-US"/>
              </w:rPr>
              <w:t>July</w:t>
            </w:r>
            <w:r w:rsidRPr="00D91C33">
              <w:rPr>
                <w:lang w:val="en-US"/>
              </w:rPr>
              <w:t xml:space="preserve"> 2021</w:t>
            </w:r>
          </w:p>
        </w:tc>
        <w:tc>
          <w:tcPr>
            <w:tcW w:w="3619" w:type="dxa"/>
          </w:tcPr>
          <w:p w14:paraId="7B4D09EF" w14:textId="3875EDFC" w:rsidR="00D91C33" w:rsidRPr="00D91C33" w:rsidRDefault="00A00B27" w:rsidP="00A33254">
            <w:pPr>
              <w:rPr>
                <w:lang w:val="en-US"/>
              </w:rPr>
            </w:pPr>
            <w:r w:rsidRPr="00A00B27">
              <w:rPr>
                <w:lang w:val="en-US"/>
              </w:rPr>
              <w:t>About 350 books have been collected for the "</w:t>
            </w:r>
            <w:proofErr w:type="spellStart"/>
            <w:r w:rsidRPr="00A00B27">
              <w:rPr>
                <w:lang w:val="en-US"/>
              </w:rPr>
              <w:t>K'iyap</w:t>
            </w:r>
            <w:proofErr w:type="spellEnd"/>
            <w:r w:rsidRPr="00A00B27">
              <w:rPr>
                <w:lang w:val="en-US"/>
              </w:rPr>
              <w:t xml:space="preserve"> Project" and are stored in </w:t>
            </w:r>
            <w:r>
              <w:rPr>
                <w:lang w:val="en-US"/>
              </w:rPr>
              <w:t>the</w:t>
            </w:r>
            <w:r w:rsidRPr="00A00B27">
              <w:rPr>
                <w:lang w:val="en-US"/>
              </w:rPr>
              <w:t xml:space="preserve"> community room</w:t>
            </w:r>
            <w:r>
              <w:rPr>
                <w:lang w:val="en-US"/>
              </w:rPr>
              <w:t xml:space="preserve"> </w:t>
            </w:r>
            <w:r w:rsidR="000F30B7">
              <w:rPr>
                <w:lang w:val="en-US"/>
              </w:rPr>
              <w:t>and were</w:t>
            </w:r>
            <w:r>
              <w:rPr>
                <w:lang w:val="en-US"/>
              </w:rPr>
              <w:t xml:space="preserve"> </w:t>
            </w:r>
            <w:r w:rsidRPr="00A00B27">
              <w:rPr>
                <w:lang w:val="en-US"/>
              </w:rPr>
              <w:t>donated to the school by hand at the beginning of the term.</w:t>
            </w:r>
          </w:p>
        </w:tc>
        <w:tc>
          <w:tcPr>
            <w:tcW w:w="3619" w:type="dxa"/>
          </w:tcPr>
          <w:p w14:paraId="55830338" w14:textId="2C108EB8" w:rsidR="00D91C33" w:rsidRPr="00D91C33" w:rsidRDefault="00D91C33" w:rsidP="00A33254">
            <w:pPr>
              <w:rPr>
                <w:color w:val="000000"/>
                <w:shd w:val="clear" w:color="auto" w:fill="FFFFFF"/>
                <w:lang w:val="en-US"/>
              </w:rPr>
            </w:pPr>
          </w:p>
        </w:tc>
      </w:tr>
      <w:tr w:rsidR="00042696" w:rsidRPr="00D91C33" w14:paraId="24F6715B" w14:textId="77777777" w:rsidTr="00EF368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31"/>
        </w:trPr>
        <w:tc>
          <w:tcPr>
            <w:tcW w:w="1470" w:type="dxa"/>
            <w:vMerge w:val="restart"/>
          </w:tcPr>
          <w:p w14:paraId="14B0D0CC" w14:textId="735DB3B3" w:rsidR="00042696" w:rsidRDefault="00042696" w:rsidP="00A33254">
            <w:pPr>
              <w:jc w:val="center"/>
              <w:rPr>
                <w:lang w:val="en-US"/>
              </w:rPr>
            </w:pPr>
            <w:proofErr w:type="spellStart"/>
            <w:r>
              <w:rPr>
                <w:lang w:val="en-US"/>
              </w:rPr>
              <w:lastRenderedPageBreak/>
              <w:t>Ecomotion</w:t>
            </w:r>
            <w:proofErr w:type="spellEnd"/>
            <w:r>
              <w:rPr>
                <w:lang w:val="en-US"/>
              </w:rPr>
              <w:t xml:space="preserve"> Community</w:t>
            </w:r>
          </w:p>
        </w:tc>
        <w:tc>
          <w:tcPr>
            <w:tcW w:w="3165" w:type="dxa"/>
          </w:tcPr>
          <w:p w14:paraId="5E46CCE4" w14:textId="4612DDC8" w:rsidR="00042696" w:rsidRPr="00A00B27" w:rsidRDefault="00042696" w:rsidP="00A33254">
            <w:pPr>
              <w:rPr>
                <w:lang w:val="en-US"/>
              </w:rPr>
            </w:pPr>
            <w:r>
              <w:rPr>
                <w:lang w:val="en-US"/>
              </w:rPr>
              <w:t>Online panel on “</w:t>
            </w:r>
            <w:r w:rsidRPr="00EF368B">
              <w:rPr>
                <w:lang w:val="en-US"/>
              </w:rPr>
              <w:t>Zero pollution and environmental crime</w:t>
            </w:r>
            <w:r>
              <w:rPr>
                <w:lang w:val="en-US"/>
              </w:rPr>
              <w:t>s”</w:t>
            </w:r>
          </w:p>
        </w:tc>
        <w:tc>
          <w:tcPr>
            <w:tcW w:w="2701" w:type="dxa"/>
          </w:tcPr>
          <w:p w14:paraId="5D2F3C2A" w14:textId="427A185C" w:rsidR="00042696" w:rsidRPr="00D91C33" w:rsidRDefault="00042696" w:rsidP="00A33254">
            <w:pPr>
              <w:rPr>
                <w:lang w:val="en-US"/>
              </w:rPr>
            </w:pPr>
            <w:r>
              <w:rPr>
                <w:lang w:val="en-US"/>
              </w:rPr>
              <w:t>2-3 June 2021</w:t>
            </w:r>
          </w:p>
        </w:tc>
        <w:tc>
          <w:tcPr>
            <w:tcW w:w="3619" w:type="dxa"/>
          </w:tcPr>
          <w:p w14:paraId="78240254" w14:textId="56134028" w:rsidR="00042696" w:rsidRPr="00A00B27" w:rsidRDefault="00042696" w:rsidP="00A33254">
            <w:pPr>
              <w:rPr>
                <w:lang w:val="en-US"/>
              </w:rPr>
            </w:pPr>
            <w:r>
              <w:rPr>
                <w:lang w:val="en-US"/>
              </w:rPr>
              <w:t xml:space="preserve">The panel topic, partnered with European </w:t>
            </w:r>
            <w:proofErr w:type="spellStart"/>
            <w:r>
              <w:rPr>
                <w:lang w:val="en-US"/>
              </w:rPr>
              <w:t>Commision</w:t>
            </w:r>
            <w:proofErr w:type="spellEnd"/>
            <w:r>
              <w:rPr>
                <w:lang w:val="en-US"/>
              </w:rPr>
              <w:t>, SDG Student Hub, and İKÇÜ Uİ Community, was “</w:t>
            </w:r>
            <w:r w:rsidRPr="00EF368B">
              <w:rPr>
                <w:lang w:val="en-US"/>
              </w:rPr>
              <w:t>What can youth do for green change?</w:t>
            </w:r>
            <w:r>
              <w:rPr>
                <w:lang w:val="en-US"/>
              </w:rPr>
              <w:t>”</w:t>
            </w:r>
          </w:p>
        </w:tc>
        <w:tc>
          <w:tcPr>
            <w:tcW w:w="3619" w:type="dxa"/>
          </w:tcPr>
          <w:p w14:paraId="187A4003" w14:textId="5A00BC49" w:rsidR="00042696" w:rsidRPr="00D91C33" w:rsidRDefault="00042696" w:rsidP="00A33254">
            <w:pPr>
              <w:rPr>
                <w:color w:val="000000"/>
                <w:shd w:val="clear" w:color="auto" w:fill="FFFFFF"/>
                <w:lang w:val="en-US"/>
              </w:rPr>
            </w:pPr>
            <w:r w:rsidRPr="00EF368B">
              <w:rPr>
                <w:color w:val="000000"/>
                <w:shd w:val="clear" w:color="auto" w:fill="FFFFFF"/>
              </w:rPr>
              <w:drawing>
                <wp:inline distT="0" distB="0" distL="0" distR="0" wp14:anchorId="69442139" wp14:editId="75BB6657">
                  <wp:extent cx="2209165" cy="2211705"/>
                  <wp:effectExtent l="0" t="0" r="635" b="0"/>
                  <wp:docPr id="209715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6" name="Resim 4"/>
                          <pic:cNvPicPr>
                            <a:picLocks noChangeAspect="1"/>
                          </pic:cNvPicPr>
                        </pic:nvPicPr>
                        <pic:blipFill>
                          <a:blip r:embed="rId50"/>
                          <a:stretch>
                            <a:fillRect/>
                          </a:stretch>
                        </pic:blipFill>
                        <pic:spPr>
                          <a:xfrm>
                            <a:off x="0" y="0"/>
                            <a:ext cx="2209165" cy="2211705"/>
                          </a:xfrm>
                          <a:prstGeom prst="rect">
                            <a:avLst/>
                          </a:prstGeom>
                        </pic:spPr>
                      </pic:pic>
                    </a:graphicData>
                  </a:graphic>
                </wp:inline>
              </w:drawing>
            </w:r>
          </w:p>
        </w:tc>
      </w:tr>
      <w:tr w:rsidR="00042696" w:rsidRPr="00D91C33" w14:paraId="0FA14429" w14:textId="77777777" w:rsidTr="000426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52"/>
        </w:trPr>
        <w:tc>
          <w:tcPr>
            <w:tcW w:w="1470" w:type="dxa"/>
            <w:vMerge/>
          </w:tcPr>
          <w:p w14:paraId="293E22F0" w14:textId="77777777" w:rsidR="00042696" w:rsidRDefault="00042696" w:rsidP="00A33254">
            <w:pPr>
              <w:jc w:val="center"/>
              <w:rPr>
                <w:lang w:val="en-US"/>
              </w:rPr>
            </w:pPr>
          </w:p>
        </w:tc>
        <w:tc>
          <w:tcPr>
            <w:tcW w:w="3165" w:type="dxa"/>
          </w:tcPr>
          <w:p w14:paraId="4FCF24E2" w14:textId="3086A21A" w:rsidR="00042696" w:rsidRDefault="00042696" w:rsidP="00A33254">
            <w:pPr>
              <w:rPr>
                <w:lang w:val="en-US"/>
              </w:rPr>
            </w:pPr>
            <w:proofErr w:type="spellStart"/>
            <w:r w:rsidRPr="00042696">
              <w:rPr>
                <w:lang w:val="en-US"/>
              </w:rPr>
              <w:t>Karşıyaka</w:t>
            </w:r>
            <w:proofErr w:type="spellEnd"/>
            <w:r w:rsidRPr="00042696">
              <w:rPr>
                <w:lang w:val="en-US"/>
              </w:rPr>
              <w:t xml:space="preserve"> </w:t>
            </w:r>
            <w:r>
              <w:rPr>
                <w:lang w:val="en-US"/>
              </w:rPr>
              <w:t>I</w:t>
            </w:r>
            <w:r w:rsidRPr="00042696">
              <w:rPr>
                <w:lang w:val="en-US"/>
              </w:rPr>
              <w:t xml:space="preserve">dle </w:t>
            </w:r>
            <w:r>
              <w:rPr>
                <w:lang w:val="en-US"/>
              </w:rPr>
              <w:t>Land</w:t>
            </w:r>
            <w:r w:rsidRPr="00042696">
              <w:rPr>
                <w:lang w:val="en-US"/>
              </w:rPr>
              <w:t xml:space="preserve"> </w:t>
            </w:r>
            <w:r>
              <w:rPr>
                <w:lang w:val="en-US"/>
              </w:rPr>
              <w:t>W</w:t>
            </w:r>
            <w:r w:rsidRPr="00042696">
              <w:rPr>
                <w:lang w:val="en-US"/>
              </w:rPr>
              <w:t>orkshop</w:t>
            </w:r>
          </w:p>
        </w:tc>
        <w:tc>
          <w:tcPr>
            <w:tcW w:w="2701" w:type="dxa"/>
          </w:tcPr>
          <w:p w14:paraId="58C6C7D1" w14:textId="3EB4C09A" w:rsidR="00042696" w:rsidRDefault="00042696" w:rsidP="00A33254">
            <w:pPr>
              <w:rPr>
                <w:lang w:val="en-US"/>
              </w:rPr>
            </w:pPr>
            <w:r>
              <w:rPr>
                <w:lang w:val="en-US"/>
              </w:rPr>
              <w:t>30 November 2021</w:t>
            </w:r>
          </w:p>
        </w:tc>
        <w:tc>
          <w:tcPr>
            <w:tcW w:w="3619" w:type="dxa"/>
          </w:tcPr>
          <w:p w14:paraId="5CEC9556" w14:textId="4E17FC08" w:rsidR="00042696" w:rsidRDefault="00042696" w:rsidP="00A33254">
            <w:pPr>
              <w:rPr>
                <w:lang w:val="en-US"/>
              </w:rPr>
            </w:pPr>
            <w:r w:rsidRPr="00042696">
              <w:rPr>
                <w:lang w:val="en-US"/>
              </w:rPr>
              <w:t xml:space="preserve">The field trip workshop for the identification and mapping of </w:t>
            </w:r>
            <w:proofErr w:type="spellStart"/>
            <w:r w:rsidRPr="00042696">
              <w:rPr>
                <w:lang w:val="en-US"/>
              </w:rPr>
              <w:t>Karşıyaka</w:t>
            </w:r>
            <w:proofErr w:type="spellEnd"/>
            <w:r w:rsidRPr="00042696">
              <w:rPr>
                <w:lang w:val="en-US"/>
              </w:rPr>
              <w:t xml:space="preserve"> idle </w:t>
            </w:r>
            <w:r>
              <w:rPr>
                <w:lang w:val="en-US"/>
              </w:rPr>
              <w:t>lands</w:t>
            </w:r>
            <w:r w:rsidRPr="00042696">
              <w:rPr>
                <w:lang w:val="en-US"/>
              </w:rPr>
              <w:t xml:space="preserve"> was organized in cooperation with </w:t>
            </w:r>
            <w:r>
              <w:rPr>
                <w:lang w:val="en-US"/>
              </w:rPr>
              <w:t xml:space="preserve">IZYECH </w:t>
            </w:r>
            <w:r w:rsidRPr="00042696">
              <w:rPr>
                <w:lang w:val="en-US"/>
              </w:rPr>
              <w:t>Environment</w:t>
            </w:r>
            <w:r>
              <w:rPr>
                <w:lang w:val="en-US"/>
              </w:rPr>
              <w:t xml:space="preserve"> Community</w:t>
            </w:r>
            <w:r w:rsidRPr="00042696">
              <w:rPr>
                <w:lang w:val="en-US"/>
              </w:rPr>
              <w:t xml:space="preserve"> and Young TEMA society.</w:t>
            </w:r>
          </w:p>
        </w:tc>
        <w:tc>
          <w:tcPr>
            <w:tcW w:w="3619" w:type="dxa"/>
          </w:tcPr>
          <w:p w14:paraId="7B29DA1B" w14:textId="3838B271" w:rsidR="00042696" w:rsidRPr="00EF368B" w:rsidRDefault="00042696" w:rsidP="00A33254">
            <w:pPr>
              <w:rPr>
                <w:color w:val="000000"/>
                <w:shd w:val="clear" w:color="auto" w:fill="FFFFFF"/>
              </w:rPr>
            </w:pPr>
            <w:r w:rsidRPr="00042696">
              <w:rPr>
                <w:color w:val="000000"/>
                <w:shd w:val="clear" w:color="auto" w:fill="FFFFFF"/>
              </w:rPr>
              <w:drawing>
                <wp:anchor distT="0" distB="0" distL="114300" distR="114300" simplePos="0" relativeHeight="251662336" behindDoc="0" locked="0" layoutInCell="1" allowOverlap="1" wp14:anchorId="21016BFE" wp14:editId="0CAE3885">
                  <wp:simplePos x="0" y="0"/>
                  <wp:positionH relativeFrom="column">
                    <wp:posOffset>-1270</wp:posOffset>
                  </wp:positionH>
                  <wp:positionV relativeFrom="paragraph">
                    <wp:posOffset>1657985</wp:posOffset>
                  </wp:positionV>
                  <wp:extent cx="2209165" cy="2209165"/>
                  <wp:effectExtent l="0" t="0" r="635" b="635"/>
                  <wp:wrapNone/>
                  <wp:docPr id="209715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8" name="Resim 17"/>
                          <pic:cNvPicPr>
                            <a:picLocks noChangeAspect="1"/>
                          </pic:cNvPicPr>
                        </pic:nvPicPr>
                        <pic:blipFill>
                          <a:blip r:embed="rId51"/>
                          <a:stretch>
                            <a:fillRect/>
                          </a:stretch>
                        </pic:blipFill>
                        <pic:spPr>
                          <a:xfrm>
                            <a:off x="0" y="0"/>
                            <a:ext cx="2209165" cy="2209165"/>
                          </a:xfrm>
                          <a:prstGeom prst="rect">
                            <a:avLst/>
                          </a:prstGeom>
                        </pic:spPr>
                      </pic:pic>
                    </a:graphicData>
                  </a:graphic>
                </wp:anchor>
              </w:drawing>
            </w:r>
            <w:r w:rsidRPr="00042696">
              <w:rPr>
                <w:color w:val="000000"/>
                <w:shd w:val="clear" w:color="auto" w:fill="FFFFFF"/>
              </w:rPr>
              <w:drawing>
                <wp:inline distT="0" distB="0" distL="0" distR="0" wp14:anchorId="212B46EA" wp14:editId="154E2285">
                  <wp:extent cx="2209165" cy="1656715"/>
                  <wp:effectExtent l="0" t="0" r="635" b="0"/>
                  <wp:docPr id="7"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9" name="Resim 19"/>
                          <pic:cNvPicPr>
                            <a:picLocks noChangeAspect="1"/>
                          </pic:cNvPicPr>
                        </pic:nvPicPr>
                        <pic:blipFill>
                          <a:blip r:embed="rId52"/>
                          <a:stretch>
                            <a:fillRect/>
                          </a:stretch>
                        </pic:blipFill>
                        <pic:spPr>
                          <a:xfrm>
                            <a:off x="0" y="0"/>
                            <a:ext cx="2209165" cy="1656715"/>
                          </a:xfrm>
                          <a:prstGeom prst="rect">
                            <a:avLst/>
                          </a:prstGeom>
                        </pic:spPr>
                      </pic:pic>
                    </a:graphicData>
                  </a:graphic>
                </wp:inline>
              </w:drawing>
            </w:r>
            <w:r w:rsidRPr="00042696">
              <w:rPr>
                <w:color w:val="000000"/>
                <w:shd w:val="clear" w:color="auto" w:fill="FFFFFF"/>
              </w:rPr>
              <w:drawing>
                <wp:anchor distT="0" distB="0" distL="114300" distR="114300" simplePos="0" relativeHeight="251663360" behindDoc="0" locked="0" layoutInCell="1" allowOverlap="1" wp14:anchorId="53F2AB87" wp14:editId="1FAB4797">
                  <wp:simplePos x="0" y="0"/>
                  <wp:positionH relativeFrom="column">
                    <wp:posOffset>4065270</wp:posOffset>
                  </wp:positionH>
                  <wp:positionV relativeFrom="paragraph">
                    <wp:posOffset>553085</wp:posOffset>
                  </wp:positionV>
                  <wp:extent cx="2209165" cy="1656715"/>
                  <wp:effectExtent l="0" t="0" r="635" b="0"/>
                  <wp:wrapNone/>
                  <wp:docPr id="209715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9" name="Resim 19"/>
                          <pic:cNvPicPr>
                            <a:picLocks noChangeAspect="1"/>
                          </pic:cNvPicPr>
                        </pic:nvPicPr>
                        <pic:blipFill>
                          <a:blip r:embed="rId52"/>
                          <a:stretch>
                            <a:fillRect/>
                          </a:stretch>
                        </pic:blipFill>
                        <pic:spPr>
                          <a:xfrm>
                            <a:off x="0" y="0"/>
                            <a:ext cx="2209165" cy="1656715"/>
                          </a:xfrm>
                          <a:prstGeom prst="rect">
                            <a:avLst/>
                          </a:prstGeom>
                        </pic:spPr>
                      </pic:pic>
                    </a:graphicData>
                  </a:graphic>
                </wp:anchor>
              </w:drawing>
            </w:r>
          </w:p>
        </w:tc>
      </w:tr>
      <w:tr w:rsidR="00DC4A03" w:rsidRPr="00D91C33" w14:paraId="342F517F" w14:textId="77777777" w:rsidTr="000426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52"/>
        </w:trPr>
        <w:tc>
          <w:tcPr>
            <w:tcW w:w="1470" w:type="dxa"/>
          </w:tcPr>
          <w:p w14:paraId="619F3562" w14:textId="77777777" w:rsidR="00DC4A03" w:rsidRDefault="00DC4A03" w:rsidP="00A33254">
            <w:pPr>
              <w:jc w:val="center"/>
              <w:rPr>
                <w:lang w:val="en-US"/>
              </w:rPr>
            </w:pPr>
          </w:p>
        </w:tc>
        <w:tc>
          <w:tcPr>
            <w:tcW w:w="3165" w:type="dxa"/>
          </w:tcPr>
          <w:p w14:paraId="33CFD348" w14:textId="057A0CB6" w:rsidR="00DC4A03" w:rsidRPr="00042696" w:rsidRDefault="00DC4A03" w:rsidP="00A33254">
            <w:pPr>
              <w:rPr>
                <w:lang w:val="en-US"/>
              </w:rPr>
            </w:pPr>
            <w:r>
              <w:rPr>
                <w:lang w:val="en-US"/>
              </w:rPr>
              <w:t>C</w:t>
            </w:r>
            <w:r w:rsidRPr="00DC4A03">
              <w:rPr>
                <w:lang w:val="en-US"/>
              </w:rPr>
              <w:t>ompost workshop</w:t>
            </w:r>
            <w:r>
              <w:rPr>
                <w:lang w:val="en-US"/>
              </w:rPr>
              <w:t xml:space="preserve"> in the </w:t>
            </w:r>
            <w:proofErr w:type="spellStart"/>
            <w:r>
              <w:rPr>
                <w:lang w:val="en-US"/>
              </w:rPr>
              <w:t>Fculty</w:t>
            </w:r>
            <w:proofErr w:type="spellEnd"/>
            <w:r>
              <w:rPr>
                <w:lang w:val="en-US"/>
              </w:rPr>
              <w:t xml:space="preserve"> of Architecture</w:t>
            </w:r>
          </w:p>
        </w:tc>
        <w:tc>
          <w:tcPr>
            <w:tcW w:w="2701" w:type="dxa"/>
          </w:tcPr>
          <w:p w14:paraId="46E95376" w14:textId="509203B9" w:rsidR="00DC4A03" w:rsidRDefault="00DC4A03" w:rsidP="00A33254">
            <w:pPr>
              <w:rPr>
                <w:lang w:val="en-US"/>
              </w:rPr>
            </w:pPr>
            <w:r>
              <w:rPr>
                <w:lang w:val="en-US"/>
              </w:rPr>
              <w:t>26 November 2021</w:t>
            </w:r>
          </w:p>
        </w:tc>
        <w:tc>
          <w:tcPr>
            <w:tcW w:w="3619" w:type="dxa"/>
          </w:tcPr>
          <w:p w14:paraId="0033BBB3" w14:textId="7AAD9142" w:rsidR="00DC4A03" w:rsidRPr="00042696" w:rsidRDefault="00DC4A03" w:rsidP="00A33254">
            <w:pPr>
              <w:rPr>
                <w:lang w:val="en-US"/>
              </w:rPr>
            </w:pPr>
            <w:r w:rsidRPr="00DC4A03">
              <w:rPr>
                <w:lang w:val="en-US"/>
              </w:rPr>
              <w:t xml:space="preserve">Associate Professor. Zeynep </w:t>
            </w:r>
            <w:proofErr w:type="spellStart"/>
            <w:r w:rsidRPr="00DC4A03">
              <w:rPr>
                <w:lang w:val="en-US"/>
              </w:rPr>
              <w:t>Durmuş</w:t>
            </w:r>
            <w:proofErr w:type="spellEnd"/>
            <w:r w:rsidRPr="00DC4A03">
              <w:rPr>
                <w:lang w:val="en-US"/>
              </w:rPr>
              <w:t xml:space="preserve"> ARSLAN talked about compost types, suitable soil types and </w:t>
            </w:r>
            <w:r>
              <w:rPr>
                <w:lang w:val="en-US"/>
              </w:rPr>
              <w:t xml:space="preserve">it was </w:t>
            </w:r>
            <w:r w:rsidRPr="00DC4A03">
              <w:rPr>
                <w:lang w:val="en-US"/>
              </w:rPr>
              <w:t>aimed to learn compost making theoretically and practically.</w:t>
            </w:r>
          </w:p>
        </w:tc>
        <w:tc>
          <w:tcPr>
            <w:tcW w:w="3619" w:type="dxa"/>
          </w:tcPr>
          <w:p w14:paraId="5BB46FBB" w14:textId="12A073A6" w:rsidR="00DC4A03" w:rsidRPr="00042696" w:rsidRDefault="00DC4A03" w:rsidP="00A33254">
            <w:pPr>
              <w:rPr>
                <w:color w:val="000000"/>
                <w:shd w:val="clear" w:color="auto" w:fill="FFFFFF"/>
              </w:rPr>
            </w:pPr>
            <w:r w:rsidRPr="00DC4A03">
              <w:rPr>
                <w:color w:val="000000"/>
              </w:rPr>
              <w:drawing>
                <wp:inline distT="0" distB="0" distL="0" distR="0" wp14:anchorId="30816E0A" wp14:editId="70673B17">
                  <wp:extent cx="4047460" cy="1803396"/>
                  <wp:effectExtent l="0" t="0" r="4445" b="635"/>
                  <wp:docPr id="209716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62" name="Resim 9"/>
                          <pic:cNvPicPr>
                            <a:picLocks noChangeAspect="1"/>
                          </pic:cNvPicPr>
                        </pic:nvPicPr>
                        <pic:blipFill rotWithShape="1">
                          <a:blip r:embed="rId53"/>
                          <a:srcRect l="4252" r="10325" b="17483"/>
                          <a:stretch>
                            <a:fillRect/>
                          </a:stretch>
                        </pic:blipFill>
                        <pic:spPr>
                          <a:xfrm>
                            <a:off x="0" y="0"/>
                            <a:ext cx="4047460" cy="1803396"/>
                          </a:xfrm>
                          <a:prstGeom prst="rect">
                            <a:avLst/>
                          </a:prstGeom>
                        </pic:spPr>
                      </pic:pic>
                    </a:graphicData>
                  </a:graphic>
                </wp:inline>
              </w:drawing>
            </w:r>
            <w:r w:rsidRPr="00DC4A03">
              <w:rPr>
                <w:color w:val="000000"/>
                <w:shd w:val="clear" w:color="auto" w:fill="FFFFFF"/>
              </w:rPr>
              <w:drawing>
                <wp:inline distT="0" distB="0" distL="0" distR="0" wp14:anchorId="3C038375" wp14:editId="6DD6F7D8">
                  <wp:extent cx="2209165" cy="3094990"/>
                  <wp:effectExtent l="0" t="0" r="635" b="3810"/>
                  <wp:docPr id="209716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61" name="Resim 7"/>
                          <pic:cNvPicPr>
                            <a:picLocks noChangeAspect="1"/>
                          </pic:cNvPicPr>
                        </pic:nvPicPr>
                        <pic:blipFill>
                          <a:blip r:embed="rId54"/>
                          <a:stretch>
                            <a:fillRect/>
                          </a:stretch>
                        </pic:blipFill>
                        <pic:spPr>
                          <a:xfrm>
                            <a:off x="0" y="0"/>
                            <a:ext cx="2209165" cy="3094990"/>
                          </a:xfrm>
                          <a:prstGeom prst="rect">
                            <a:avLst/>
                          </a:prstGeom>
                        </pic:spPr>
                      </pic:pic>
                    </a:graphicData>
                  </a:graphic>
                </wp:inline>
              </w:drawing>
            </w:r>
          </w:p>
        </w:tc>
      </w:tr>
    </w:tbl>
    <w:p w14:paraId="3244D792" w14:textId="7364ECC8" w:rsidR="007A61D3" w:rsidRPr="00D91C33" w:rsidRDefault="007A61D3">
      <w:pPr>
        <w:keepNext/>
        <w:pBdr>
          <w:top w:val="nil"/>
          <w:left w:val="nil"/>
          <w:bottom w:val="nil"/>
          <w:right w:val="nil"/>
          <w:between w:val="nil"/>
        </w:pBdr>
        <w:spacing w:before="240" w:after="60"/>
        <w:rPr>
          <w:color w:val="000000"/>
          <w:lang w:val="en-US"/>
        </w:rPr>
      </w:pPr>
    </w:p>
    <w:p w14:paraId="160EC58C" w14:textId="77777777" w:rsidR="007A61D3" w:rsidRPr="00D91C33" w:rsidRDefault="007A61D3">
      <w:pPr>
        <w:rPr>
          <w:lang w:val="en-US"/>
        </w:rPr>
      </w:pPr>
    </w:p>
    <w:p w14:paraId="4FBD469A" w14:textId="77777777" w:rsidR="007A61D3" w:rsidRPr="00D91C33" w:rsidRDefault="007A61D3">
      <w:pPr>
        <w:rPr>
          <w:lang w:val="en-US"/>
        </w:rPr>
      </w:pPr>
    </w:p>
    <w:p w14:paraId="2B4A6B5F" w14:textId="77777777" w:rsidR="007A61D3" w:rsidRPr="00D91C33" w:rsidRDefault="007A61D3">
      <w:pPr>
        <w:rPr>
          <w:lang w:val="en-US"/>
        </w:rPr>
      </w:pPr>
    </w:p>
    <w:p w14:paraId="6105E4CA" w14:textId="77777777" w:rsidR="007A61D3" w:rsidRPr="00D91C33" w:rsidRDefault="007A61D3">
      <w:pPr>
        <w:rPr>
          <w:lang w:val="en-US"/>
        </w:rPr>
      </w:pPr>
    </w:p>
    <w:p w14:paraId="3A270BF3" w14:textId="77777777" w:rsidR="007A61D3" w:rsidRPr="00D91C33" w:rsidRDefault="007A61D3">
      <w:pPr>
        <w:rPr>
          <w:lang w:val="en-US"/>
        </w:rPr>
      </w:pPr>
    </w:p>
    <w:p w14:paraId="070238B5" w14:textId="77777777" w:rsidR="007A61D3" w:rsidRPr="00D91C33" w:rsidRDefault="007A61D3">
      <w:pPr>
        <w:rPr>
          <w:lang w:val="en-US"/>
        </w:rPr>
      </w:pPr>
    </w:p>
    <w:p w14:paraId="7B46198B" w14:textId="77777777" w:rsidR="007A61D3" w:rsidRPr="00D91C33" w:rsidRDefault="007A61D3">
      <w:pPr>
        <w:rPr>
          <w:lang w:val="en-US"/>
        </w:rPr>
      </w:pPr>
    </w:p>
    <w:p w14:paraId="4B4EE6A0" w14:textId="77777777" w:rsidR="007A61D3" w:rsidRPr="00D91C33" w:rsidRDefault="007A61D3">
      <w:pPr>
        <w:rPr>
          <w:lang w:val="en-US"/>
        </w:rPr>
      </w:pPr>
    </w:p>
    <w:p w14:paraId="2CF26F27" w14:textId="77777777" w:rsidR="007A61D3" w:rsidRPr="00D91C33" w:rsidRDefault="007A61D3">
      <w:pPr>
        <w:rPr>
          <w:lang w:val="en-US"/>
        </w:rPr>
      </w:pPr>
    </w:p>
    <w:p w14:paraId="6B9EFBA3" w14:textId="77777777" w:rsidR="007A61D3" w:rsidRPr="00D91C33" w:rsidRDefault="007A61D3">
      <w:pPr>
        <w:rPr>
          <w:lang w:val="en-US"/>
        </w:rPr>
      </w:pPr>
    </w:p>
    <w:sectPr w:rsidR="007A61D3" w:rsidRPr="00D91C33">
      <w:pgSz w:w="16838" w:h="11906" w:orient="landscape"/>
      <w:pgMar w:top="340" w:right="1134" w:bottom="37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1D3"/>
    <w:rsid w:val="00042696"/>
    <w:rsid w:val="000F30B7"/>
    <w:rsid w:val="00142A67"/>
    <w:rsid w:val="004901D2"/>
    <w:rsid w:val="007A61D3"/>
    <w:rsid w:val="00843D40"/>
    <w:rsid w:val="008C431A"/>
    <w:rsid w:val="009115E1"/>
    <w:rsid w:val="00A00B27"/>
    <w:rsid w:val="00BD66D6"/>
    <w:rsid w:val="00CE683B"/>
    <w:rsid w:val="00D60984"/>
    <w:rsid w:val="00D91C33"/>
    <w:rsid w:val="00DC4A03"/>
    <w:rsid w:val="00EF368B"/>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7406617D"/>
  <w15:docId w15:val="{06776668-BBDE-894F-ADB0-B344C25F1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styleId="TableGrid">
    <w:name w:val="Table Grid"/>
    <w:basedOn w:val="TableNormal"/>
    <w:uiPriority w:val="39"/>
    <w:rsid w:val="00D91C3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png"/><Relationship Id="rId53" Type="http://schemas.openxmlformats.org/officeDocument/2006/relationships/image" Target="media/image50.jpeg"/><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22</Pages>
  <Words>1590</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TUĞÇE ZEYNEP BAÇNAK</cp:lastModifiedBy>
  <cp:revision>12</cp:revision>
  <dcterms:created xsi:type="dcterms:W3CDTF">2022-10-24T21:35:00Z</dcterms:created>
  <dcterms:modified xsi:type="dcterms:W3CDTF">2022-10-26T06:30:00Z</dcterms:modified>
</cp:coreProperties>
</file>